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B99E" w14:textId="77777777" w:rsidR="006F3AD5" w:rsidRDefault="006F3AD5" w:rsidP="004A38A5">
      <w:pPr>
        <w:rPr>
          <w:rFonts w:ascii="Calibri" w:hAnsi="Calibri" w:cs="Arial"/>
          <w:sz w:val="22"/>
          <w:szCs w:val="22"/>
        </w:rPr>
      </w:pPr>
    </w:p>
    <w:p w14:paraId="64AE95F2" w14:textId="77777777" w:rsidR="008B15D1" w:rsidRDefault="008B15D1" w:rsidP="008B15D1">
      <w:pPr>
        <w:rPr>
          <w:rFonts w:ascii="Calibri" w:hAnsi="Calibri" w:cs="Arial"/>
          <w:b/>
          <w:sz w:val="22"/>
        </w:rPr>
      </w:pPr>
    </w:p>
    <w:p w14:paraId="18BB499F" w14:textId="77777777" w:rsidR="008B15D1" w:rsidRDefault="008B15D1" w:rsidP="008B15D1">
      <w:pPr>
        <w:rPr>
          <w:rFonts w:ascii="Calibri" w:hAnsi="Calibri" w:cs="Arial"/>
          <w:b/>
          <w:sz w:val="22"/>
        </w:rPr>
      </w:pPr>
    </w:p>
    <w:p w14:paraId="2D22D56B" w14:textId="77777777" w:rsidR="004A32B1" w:rsidRDefault="004A32B1" w:rsidP="00B03ED6">
      <w:pPr>
        <w:rPr>
          <w:rFonts w:asciiTheme="majorHAnsi" w:hAnsiTheme="majorHAnsi" w:cs="Arial"/>
          <w:b/>
          <w:sz w:val="22"/>
          <w:szCs w:val="22"/>
        </w:rPr>
      </w:pPr>
    </w:p>
    <w:p w14:paraId="2C622EA8" w14:textId="77777777" w:rsidR="004A32B1" w:rsidRDefault="004A32B1" w:rsidP="00B03ED6">
      <w:pPr>
        <w:rPr>
          <w:rFonts w:asciiTheme="majorHAnsi" w:hAnsiTheme="majorHAnsi" w:cs="Arial"/>
          <w:b/>
          <w:sz w:val="22"/>
          <w:szCs w:val="22"/>
        </w:rPr>
      </w:pPr>
    </w:p>
    <w:p w14:paraId="4DA4B321" w14:textId="77777777" w:rsidR="004A32B1" w:rsidRDefault="004A32B1" w:rsidP="00B03ED6">
      <w:pPr>
        <w:rPr>
          <w:rFonts w:asciiTheme="majorHAnsi" w:hAnsiTheme="majorHAnsi" w:cs="Arial"/>
          <w:b/>
          <w:sz w:val="22"/>
          <w:szCs w:val="22"/>
        </w:rPr>
      </w:pPr>
    </w:p>
    <w:p w14:paraId="4278D97F" w14:textId="77777777" w:rsidR="004A32B1" w:rsidRPr="002026B3" w:rsidRDefault="004A32B1" w:rsidP="00B03ED6">
      <w:pPr>
        <w:rPr>
          <w:rFonts w:asciiTheme="majorHAnsi" w:hAnsiTheme="majorHAnsi" w:cs="Arial"/>
          <w:b/>
          <w:sz w:val="22"/>
          <w:szCs w:val="22"/>
        </w:rPr>
      </w:pPr>
    </w:p>
    <w:p w14:paraId="313CB52E" w14:textId="0DAF3396" w:rsidR="0039395B" w:rsidRPr="004A32B1" w:rsidRDefault="00F20A59" w:rsidP="00CB7147">
      <w:pPr>
        <w:pStyle w:val="Lijstalinea"/>
        <w:numPr>
          <w:ilvl w:val="0"/>
          <w:numId w:val="19"/>
        </w:numPr>
        <w:rPr>
          <w:rFonts w:asciiTheme="majorHAnsi" w:hAnsiTheme="majorHAnsi" w:cs="Arial"/>
          <w:b/>
          <w:bCs/>
          <w:sz w:val="22"/>
        </w:rPr>
      </w:pPr>
      <w:r>
        <w:rPr>
          <w:rFonts w:asciiTheme="majorHAnsi" w:hAnsiTheme="majorHAnsi" w:cs="Arial"/>
          <w:b/>
          <w:bCs/>
          <w:sz w:val="22"/>
        </w:rPr>
        <w:t xml:space="preserve">Beschrijving avondworkshop: </w:t>
      </w:r>
      <w:r w:rsidR="00BD142E">
        <w:rPr>
          <w:rFonts w:asciiTheme="majorHAnsi" w:hAnsiTheme="majorHAnsi" w:cs="Arial"/>
          <w:b/>
          <w:bCs/>
          <w:sz w:val="22"/>
        </w:rPr>
        <w:t>“</w:t>
      </w:r>
      <w:r w:rsidR="008B15D1">
        <w:rPr>
          <w:rFonts w:asciiTheme="majorHAnsi" w:hAnsiTheme="majorHAnsi" w:cs="Arial"/>
          <w:b/>
          <w:bCs/>
          <w:sz w:val="22"/>
        </w:rPr>
        <w:t>Zin in opleiden</w:t>
      </w:r>
      <w:r w:rsidR="00BD142E">
        <w:rPr>
          <w:rFonts w:asciiTheme="majorHAnsi" w:hAnsiTheme="majorHAnsi" w:cs="Arial"/>
          <w:b/>
          <w:bCs/>
          <w:sz w:val="22"/>
        </w:rPr>
        <w:t>”</w:t>
      </w:r>
      <w:r w:rsidR="002F03F0">
        <w:rPr>
          <w:rFonts w:asciiTheme="majorHAnsi" w:hAnsiTheme="majorHAnsi" w:cs="Arial"/>
          <w:b/>
          <w:bCs/>
          <w:sz w:val="22"/>
        </w:rPr>
        <w:t xml:space="preserve"> </w:t>
      </w:r>
    </w:p>
    <w:p w14:paraId="155AAE27" w14:textId="77777777" w:rsidR="008B15D1" w:rsidRDefault="008B15D1" w:rsidP="00BB1A68">
      <w:pPr>
        <w:rPr>
          <w:rFonts w:ascii="Calibri" w:hAnsi="Calibri" w:cs="Times New Roman"/>
          <w:color w:val="000000"/>
          <w:sz w:val="22"/>
        </w:rPr>
      </w:pPr>
    </w:p>
    <w:p w14:paraId="00FF699A" w14:textId="2C07F18B" w:rsidR="00BB1A68" w:rsidRDefault="00BB1A68" w:rsidP="00BB1A68">
      <w:pPr>
        <w:rPr>
          <w:rFonts w:ascii="Calibri" w:hAnsi="Calibri" w:cs="Times New Roman"/>
          <w:color w:val="000000"/>
          <w:sz w:val="22"/>
        </w:rPr>
      </w:pPr>
      <w:r w:rsidRPr="00BB1A68">
        <w:rPr>
          <w:rFonts w:ascii="Calibri" w:hAnsi="Calibri" w:cs="Times New Roman"/>
          <w:color w:val="000000"/>
          <w:sz w:val="22"/>
        </w:rPr>
        <w:t xml:space="preserve">Het thema van de avond is ‘Samen opleiden’. Iedereen die direct of indirect betrokken is bij het opleiden van medisch specialisten wordt </w:t>
      </w:r>
      <w:r>
        <w:rPr>
          <w:rFonts w:ascii="Calibri" w:hAnsi="Calibri" w:cs="Times New Roman"/>
          <w:color w:val="000000"/>
          <w:sz w:val="22"/>
        </w:rPr>
        <w:t xml:space="preserve">voor deze avond </w:t>
      </w:r>
      <w:r w:rsidRPr="00BB1A68">
        <w:rPr>
          <w:rFonts w:ascii="Calibri" w:hAnsi="Calibri" w:cs="Times New Roman"/>
          <w:color w:val="000000"/>
          <w:sz w:val="22"/>
        </w:rPr>
        <w:t>uitgenodigd.</w:t>
      </w:r>
      <w:r>
        <w:rPr>
          <w:rFonts w:ascii="Calibri" w:hAnsi="Calibri" w:cs="Times New Roman"/>
          <w:color w:val="000000"/>
          <w:sz w:val="22"/>
        </w:rPr>
        <w:t xml:space="preserve"> </w:t>
      </w:r>
      <w:r w:rsidRPr="00BB1A68">
        <w:rPr>
          <w:rFonts w:ascii="Calibri" w:hAnsi="Calibri" w:cs="Times New Roman"/>
          <w:color w:val="000000"/>
          <w:sz w:val="22"/>
        </w:rPr>
        <w:t xml:space="preserve">Een 5-tal specialismen leidt aios op en vele andere specialismen co-assistenten. Een echt opleidingsziekenhuis is het </w:t>
      </w:r>
      <w:proofErr w:type="spellStart"/>
      <w:r w:rsidRPr="00BB1A68">
        <w:rPr>
          <w:rFonts w:ascii="Calibri" w:hAnsi="Calibri" w:cs="Times New Roman"/>
          <w:color w:val="000000"/>
          <w:sz w:val="22"/>
        </w:rPr>
        <w:t>Elkerliek</w:t>
      </w:r>
      <w:proofErr w:type="spellEnd"/>
      <w:r w:rsidRPr="00BB1A68">
        <w:rPr>
          <w:rFonts w:ascii="Calibri" w:hAnsi="Calibri" w:cs="Times New Roman"/>
          <w:color w:val="000000"/>
          <w:sz w:val="22"/>
        </w:rPr>
        <w:t xml:space="preserve"> niet; productie staat regelmatig voorop en dokters van (andere) specialismen ‘vergeten’ of zijn onwetend over hoe het leerelement in te brengen bij het contact met bijv. een aios.  </w:t>
      </w:r>
      <w:r w:rsidR="008B15D1">
        <w:rPr>
          <w:rFonts w:ascii="Calibri" w:hAnsi="Calibri" w:cs="Times New Roman"/>
          <w:color w:val="000000"/>
          <w:sz w:val="22"/>
        </w:rPr>
        <w:t xml:space="preserve">Maar men </w:t>
      </w:r>
      <w:r w:rsidR="003F0AA3">
        <w:rPr>
          <w:rFonts w:ascii="Calibri" w:hAnsi="Calibri" w:cs="Times New Roman"/>
          <w:color w:val="000000"/>
          <w:sz w:val="22"/>
        </w:rPr>
        <w:t xml:space="preserve">wil </w:t>
      </w:r>
      <w:r w:rsidR="003F0AA3" w:rsidRPr="00BB1A68">
        <w:rPr>
          <w:rFonts w:ascii="Calibri" w:hAnsi="Calibri" w:cs="Times New Roman"/>
          <w:color w:val="000000"/>
          <w:sz w:val="22"/>
        </w:rPr>
        <w:t>echter</w:t>
      </w:r>
      <w:r w:rsidRPr="00BB1A68">
        <w:rPr>
          <w:rFonts w:ascii="Calibri" w:hAnsi="Calibri" w:cs="Times New Roman"/>
          <w:color w:val="000000"/>
          <w:sz w:val="22"/>
        </w:rPr>
        <w:t xml:space="preserve"> wel graag een ziekenhuis zijn dat opleidt. Dit betekent dat niet alleen de opleider met de gehele opleidersgroep en niet alleen de afdelingen met co’</w:t>
      </w:r>
      <w:r>
        <w:rPr>
          <w:rFonts w:ascii="Calibri" w:hAnsi="Calibri" w:cs="Times New Roman"/>
          <w:color w:val="000000"/>
          <w:sz w:val="22"/>
        </w:rPr>
        <w:t xml:space="preserve">s </w:t>
      </w:r>
      <w:r w:rsidRPr="00BB1A68">
        <w:rPr>
          <w:rFonts w:ascii="Calibri" w:hAnsi="Calibri" w:cs="Times New Roman"/>
          <w:color w:val="000000"/>
          <w:sz w:val="22"/>
        </w:rPr>
        <w:t xml:space="preserve">en aios maar ook de niet opleidende afdelingen </w:t>
      </w:r>
      <w:proofErr w:type="spellStart"/>
      <w:r w:rsidRPr="00BD142E">
        <w:rPr>
          <w:rFonts w:ascii="Calibri" w:hAnsi="Calibri" w:cs="Times New Roman"/>
          <w:i/>
          <w:color w:val="000000"/>
          <w:sz w:val="22"/>
        </w:rPr>
        <w:t>opleidingminded</w:t>
      </w:r>
      <w:proofErr w:type="spellEnd"/>
      <w:r w:rsidRPr="00BB1A68">
        <w:rPr>
          <w:rFonts w:ascii="Calibri" w:hAnsi="Calibri" w:cs="Times New Roman"/>
          <w:color w:val="000000"/>
          <w:sz w:val="22"/>
        </w:rPr>
        <w:t xml:space="preserve"> dienen te zijn. </w:t>
      </w:r>
    </w:p>
    <w:p w14:paraId="6182DBC9" w14:textId="77777777" w:rsidR="00BB1A68" w:rsidRDefault="00BB1A68" w:rsidP="00BB1A68">
      <w:pPr>
        <w:rPr>
          <w:rFonts w:ascii="Calibri" w:hAnsi="Calibri" w:cs="Times New Roman"/>
          <w:color w:val="000000"/>
          <w:sz w:val="22"/>
        </w:rPr>
      </w:pPr>
    </w:p>
    <w:p w14:paraId="7436999D" w14:textId="77777777" w:rsidR="00BB1A68" w:rsidRPr="00BB1A68" w:rsidRDefault="00BB1A68" w:rsidP="00BB1A68">
      <w:pPr>
        <w:rPr>
          <w:rFonts w:ascii="Calibri" w:hAnsi="Calibri" w:cs="Times New Roman"/>
          <w:color w:val="000000"/>
          <w:sz w:val="22"/>
        </w:rPr>
      </w:pPr>
      <w:r>
        <w:rPr>
          <w:rFonts w:ascii="Calibri" w:hAnsi="Calibri" w:cs="Times New Roman"/>
          <w:color w:val="000000"/>
          <w:sz w:val="22"/>
        </w:rPr>
        <w:t>Centraal staat dan ook de vraag: O</w:t>
      </w:r>
      <w:r w:rsidRPr="00BB1A68">
        <w:rPr>
          <w:rFonts w:ascii="Calibri" w:hAnsi="Calibri" w:cs="Times New Roman"/>
          <w:color w:val="000000"/>
          <w:sz w:val="22"/>
        </w:rPr>
        <w:t>p welke wijze kunnen we samen opleiden en leren van elkaar, maar zeker ook van degene die hier komen leren (in opleiding zijnde verpleegkundigen, PA/VS, co’s, aios, etc.)?! Thema’s die aan bod kunnen komen:</w:t>
      </w:r>
    </w:p>
    <w:p w14:paraId="6DB02168" w14:textId="77777777" w:rsidR="00BB1A68" w:rsidRPr="00BB1A68" w:rsidRDefault="00BB1A68" w:rsidP="00BB1A68">
      <w:pPr>
        <w:pStyle w:val="Lijstalinea"/>
        <w:numPr>
          <w:ilvl w:val="0"/>
          <w:numId w:val="20"/>
        </w:numPr>
        <w:rPr>
          <w:rFonts w:ascii="Calibri" w:hAnsi="Calibri" w:cs="Times New Roman"/>
          <w:color w:val="000000"/>
          <w:sz w:val="22"/>
        </w:rPr>
      </w:pPr>
      <w:r w:rsidRPr="00BB1A68">
        <w:rPr>
          <w:rFonts w:ascii="Calibri" w:hAnsi="Calibri" w:cs="Times New Roman"/>
          <w:color w:val="000000"/>
          <w:sz w:val="22"/>
        </w:rPr>
        <w:t>Voordelen van het opleiden binnen een klein ziekenhuis</w:t>
      </w:r>
    </w:p>
    <w:p w14:paraId="18FE78E9" w14:textId="4CA94F7D" w:rsidR="00BB1A68" w:rsidRPr="00BB1A68" w:rsidRDefault="00BB1A68" w:rsidP="00BB1A68">
      <w:pPr>
        <w:pStyle w:val="Lijstalinea"/>
        <w:numPr>
          <w:ilvl w:val="0"/>
          <w:numId w:val="20"/>
        </w:numPr>
        <w:rPr>
          <w:rFonts w:ascii="Calibri" w:hAnsi="Calibri" w:cs="Times New Roman"/>
          <w:color w:val="000000"/>
          <w:sz w:val="22"/>
        </w:rPr>
      </w:pPr>
      <w:r w:rsidRPr="00BB1A68">
        <w:rPr>
          <w:rFonts w:ascii="Calibri" w:hAnsi="Calibri" w:cs="Times New Roman"/>
          <w:color w:val="000000"/>
          <w:sz w:val="22"/>
        </w:rPr>
        <w:t xml:space="preserve">Wat verstaan we </w:t>
      </w:r>
      <w:r w:rsidR="00766061">
        <w:rPr>
          <w:rFonts w:ascii="Calibri" w:hAnsi="Calibri" w:cs="Times New Roman"/>
          <w:color w:val="000000"/>
          <w:sz w:val="22"/>
        </w:rPr>
        <w:t>o</w:t>
      </w:r>
      <w:r w:rsidRPr="00BB1A68">
        <w:rPr>
          <w:rFonts w:ascii="Calibri" w:hAnsi="Calibri" w:cs="Times New Roman"/>
          <w:color w:val="000000"/>
          <w:sz w:val="22"/>
        </w:rPr>
        <w:t xml:space="preserve">nder opleiden? Wat doe je dan? Hoe kun je al heel eenvoudig met </w:t>
      </w:r>
      <w:r w:rsidR="00766061">
        <w:rPr>
          <w:rFonts w:ascii="Calibri" w:hAnsi="Calibri" w:cs="Times New Roman"/>
          <w:color w:val="000000"/>
          <w:sz w:val="22"/>
        </w:rPr>
        <w:t xml:space="preserve">en van </w:t>
      </w:r>
      <w:r w:rsidRPr="00BB1A68">
        <w:rPr>
          <w:rFonts w:ascii="Calibri" w:hAnsi="Calibri" w:cs="Times New Roman"/>
          <w:color w:val="000000"/>
          <w:sz w:val="22"/>
        </w:rPr>
        <w:t xml:space="preserve">elkaar leren? Juist ook voor specialismen die zelf niet opleiden maar wel de aios tegenkomen van </w:t>
      </w:r>
      <w:r w:rsidR="00766061">
        <w:rPr>
          <w:rFonts w:ascii="Calibri" w:hAnsi="Calibri" w:cs="Times New Roman"/>
          <w:color w:val="000000"/>
          <w:sz w:val="22"/>
        </w:rPr>
        <w:t>de</w:t>
      </w:r>
      <w:r w:rsidRPr="00BB1A68">
        <w:rPr>
          <w:rFonts w:ascii="Calibri" w:hAnsi="Calibri" w:cs="Times New Roman"/>
          <w:color w:val="000000"/>
          <w:sz w:val="22"/>
        </w:rPr>
        <w:t xml:space="preserve"> ander</w:t>
      </w:r>
      <w:r w:rsidR="00766061">
        <w:rPr>
          <w:rFonts w:ascii="Calibri" w:hAnsi="Calibri" w:cs="Times New Roman"/>
          <w:color w:val="000000"/>
          <w:sz w:val="22"/>
        </w:rPr>
        <w:t>e</w:t>
      </w:r>
      <w:r w:rsidRPr="00BB1A68">
        <w:rPr>
          <w:rFonts w:ascii="Calibri" w:hAnsi="Calibri" w:cs="Times New Roman"/>
          <w:color w:val="000000"/>
          <w:sz w:val="22"/>
        </w:rPr>
        <w:t xml:space="preserve"> specialismen</w:t>
      </w:r>
      <w:r w:rsidR="00BD142E">
        <w:rPr>
          <w:rFonts w:ascii="Calibri" w:hAnsi="Calibri" w:cs="Times New Roman"/>
          <w:color w:val="000000"/>
          <w:sz w:val="22"/>
        </w:rPr>
        <w:t>.</w:t>
      </w:r>
    </w:p>
    <w:p w14:paraId="1688EEA8" w14:textId="4A078589" w:rsidR="00BB1A68" w:rsidRPr="001F7180" w:rsidRDefault="00BB1A68" w:rsidP="00BB1A68">
      <w:pPr>
        <w:pStyle w:val="Lijstalinea"/>
        <w:numPr>
          <w:ilvl w:val="0"/>
          <w:numId w:val="20"/>
        </w:numPr>
        <w:rPr>
          <w:rFonts w:ascii="Calibri" w:hAnsi="Calibri" w:cs="Times New Roman"/>
          <w:color w:val="000000"/>
          <w:sz w:val="22"/>
        </w:rPr>
      </w:pPr>
      <w:r w:rsidRPr="00BB1A68">
        <w:rPr>
          <w:rFonts w:ascii="Calibri" w:hAnsi="Calibri" w:cs="Times New Roman"/>
          <w:color w:val="000000"/>
          <w:sz w:val="22"/>
        </w:rPr>
        <w:t>Aanbod voor niet opleidende afdelingen, zoals de etalagestage</w:t>
      </w:r>
    </w:p>
    <w:p w14:paraId="3FF8792B" w14:textId="77777777" w:rsidR="008B15D1" w:rsidRDefault="008B15D1" w:rsidP="00BB1A68">
      <w:pPr>
        <w:rPr>
          <w:rFonts w:ascii="Calibri" w:hAnsi="Calibri" w:cs="Times New Roman"/>
          <w:color w:val="000000"/>
          <w:sz w:val="22"/>
        </w:rPr>
      </w:pPr>
    </w:p>
    <w:p w14:paraId="3A4D372B" w14:textId="46E2E1D9" w:rsidR="008B15D1" w:rsidRPr="008B15D1" w:rsidRDefault="008B15D1" w:rsidP="008B15D1">
      <w:pPr>
        <w:pStyle w:val="Lijstalinea"/>
        <w:numPr>
          <w:ilvl w:val="0"/>
          <w:numId w:val="19"/>
        </w:numPr>
        <w:rPr>
          <w:rFonts w:asciiTheme="majorHAnsi" w:hAnsiTheme="majorHAnsi" w:cs="Arial"/>
          <w:b/>
          <w:bCs/>
          <w:sz w:val="22"/>
        </w:rPr>
      </w:pPr>
      <w:r w:rsidRPr="008B15D1">
        <w:rPr>
          <w:rFonts w:asciiTheme="majorHAnsi" w:hAnsiTheme="majorHAnsi" w:cs="Arial"/>
          <w:b/>
          <w:bCs/>
          <w:sz w:val="22"/>
        </w:rPr>
        <w:t xml:space="preserve">Doelen: </w:t>
      </w:r>
    </w:p>
    <w:p w14:paraId="7E57625F" w14:textId="15CBF9DD" w:rsidR="00457E3B" w:rsidRDefault="008B15D1" w:rsidP="00457E3B">
      <w:pPr>
        <w:pStyle w:val="Lijstalinea"/>
        <w:numPr>
          <w:ilvl w:val="0"/>
          <w:numId w:val="25"/>
        </w:numPr>
        <w:rPr>
          <w:rFonts w:ascii="Calibri" w:hAnsi="Calibri" w:cs="Times New Roman"/>
          <w:color w:val="000000"/>
          <w:sz w:val="22"/>
        </w:rPr>
      </w:pPr>
      <w:r w:rsidRPr="00457E3B">
        <w:rPr>
          <w:rFonts w:ascii="Calibri" w:hAnsi="Calibri" w:cs="Times New Roman"/>
          <w:color w:val="000000"/>
          <w:sz w:val="22"/>
        </w:rPr>
        <w:t>B</w:t>
      </w:r>
      <w:r w:rsidRPr="00457E3B">
        <w:rPr>
          <w:rFonts w:ascii="Calibri" w:hAnsi="Calibri" w:cs="Times New Roman"/>
          <w:color w:val="000000"/>
          <w:sz w:val="22"/>
        </w:rPr>
        <w:t xml:space="preserve">ewust worden van de kwaliteiten van een klein perifeer ziekenhuis voor het opleiden van medisch </w:t>
      </w:r>
      <w:r w:rsidR="00457E3B">
        <w:rPr>
          <w:rFonts w:ascii="Calibri" w:hAnsi="Calibri" w:cs="Times New Roman"/>
          <w:color w:val="000000"/>
          <w:sz w:val="22"/>
        </w:rPr>
        <w:t>–</w:t>
      </w:r>
      <w:r w:rsidRPr="00457E3B">
        <w:rPr>
          <w:rFonts w:ascii="Calibri" w:hAnsi="Calibri" w:cs="Times New Roman"/>
          <w:color w:val="000000"/>
          <w:sz w:val="22"/>
        </w:rPr>
        <w:t xml:space="preserve"> specialisten</w:t>
      </w:r>
    </w:p>
    <w:p w14:paraId="722B314D" w14:textId="7965DD3B" w:rsidR="008B15D1" w:rsidRPr="00457E3B" w:rsidRDefault="008B15D1" w:rsidP="00457E3B">
      <w:pPr>
        <w:pStyle w:val="Lijstalinea"/>
        <w:numPr>
          <w:ilvl w:val="0"/>
          <w:numId w:val="25"/>
        </w:numPr>
        <w:rPr>
          <w:rFonts w:ascii="Calibri" w:hAnsi="Calibri" w:cs="Times New Roman"/>
          <w:color w:val="000000"/>
          <w:sz w:val="22"/>
        </w:rPr>
      </w:pPr>
      <w:r w:rsidRPr="00457E3B">
        <w:rPr>
          <w:rFonts w:ascii="Calibri" w:hAnsi="Calibri" w:cs="Times New Roman"/>
          <w:color w:val="000000"/>
          <w:sz w:val="22"/>
          <w:szCs w:val="24"/>
        </w:rPr>
        <w:t xml:space="preserve">Bepalen van speerpunt(en) </w:t>
      </w:r>
      <w:proofErr w:type="spellStart"/>
      <w:r w:rsidRPr="00457E3B">
        <w:rPr>
          <w:rFonts w:ascii="Calibri" w:hAnsi="Calibri" w:cs="Times New Roman"/>
          <w:color w:val="000000"/>
          <w:sz w:val="22"/>
          <w:szCs w:val="24"/>
        </w:rPr>
        <w:t>en</w:t>
      </w:r>
      <w:proofErr w:type="spellEnd"/>
      <w:r w:rsidRPr="00457E3B">
        <w:rPr>
          <w:rFonts w:ascii="Calibri" w:hAnsi="Calibri" w:cs="Times New Roman"/>
          <w:color w:val="000000"/>
          <w:sz w:val="22"/>
          <w:szCs w:val="24"/>
        </w:rPr>
        <w:t xml:space="preserve"> bijbehorende activiteiten voor het komende jaar om meer samen te gaan opleiden en leren van elkaar.</w:t>
      </w:r>
    </w:p>
    <w:p w14:paraId="7E0F4052" w14:textId="77777777" w:rsidR="008B15D1" w:rsidRPr="008B15D1" w:rsidRDefault="008B15D1" w:rsidP="008B15D1">
      <w:pPr>
        <w:rPr>
          <w:rFonts w:ascii="Calibri" w:hAnsi="Calibri" w:cs="Times New Roman"/>
          <w:color w:val="000000"/>
          <w:sz w:val="22"/>
        </w:rPr>
      </w:pPr>
      <w:r w:rsidRPr="008B15D1">
        <w:rPr>
          <w:rFonts w:ascii="Calibri" w:hAnsi="Calibri" w:cs="Times New Roman"/>
          <w:color w:val="000000"/>
          <w:sz w:val="22"/>
        </w:rPr>
        <w:t>Subdoelen:</w:t>
      </w:r>
    </w:p>
    <w:p w14:paraId="2A23729E" w14:textId="001CF84E" w:rsidR="008B15D1" w:rsidRPr="00457E3B" w:rsidRDefault="00457E3B" w:rsidP="00457E3B">
      <w:pPr>
        <w:pStyle w:val="Lijstalinea"/>
        <w:numPr>
          <w:ilvl w:val="0"/>
          <w:numId w:val="25"/>
        </w:numPr>
        <w:rPr>
          <w:rFonts w:ascii="Calibri" w:hAnsi="Calibri" w:cs="Times New Roman"/>
          <w:color w:val="000000"/>
          <w:sz w:val="22"/>
        </w:rPr>
      </w:pPr>
      <w:r w:rsidRPr="00457E3B">
        <w:rPr>
          <w:rFonts w:ascii="Calibri" w:hAnsi="Calibri" w:cs="Times New Roman"/>
          <w:color w:val="000000"/>
          <w:sz w:val="22"/>
        </w:rPr>
        <w:t>Inspireren</w:t>
      </w:r>
      <w:r w:rsidR="008B15D1" w:rsidRPr="00457E3B">
        <w:rPr>
          <w:rFonts w:ascii="Calibri" w:hAnsi="Calibri" w:cs="Times New Roman"/>
          <w:color w:val="000000"/>
          <w:sz w:val="22"/>
        </w:rPr>
        <w:t xml:space="preserve"> om samen op te leiden en te leren van elkaar</w:t>
      </w:r>
    </w:p>
    <w:p w14:paraId="2CF0CF5F" w14:textId="11910342" w:rsidR="008B15D1" w:rsidRPr="00457E3B" w:rsidRDefault="00457E3B" w:rsidP="00457E3B">
      <w:pPr>
        <w:pStyle w:val="Lijstalinea"/>
        <w:numPr>
          <w:ilvl w:val="0"/>
          <w:numId w:val="25"/>
        </w:numPr>
        <w:rPr>
          <w:rFonts w:ascii="Calibri" w:hAnsi="Calibri" w:cs="Times New Roman"/>
          <w:color w:val="000000"/>
          <w:sz w:val="22"/>
        </w:rPr>
      </w:pPr>
      <w:r w:rsidRPr="00457E3B">
        <w:rPr>
          <w:rFonts w:ascii="Calibri" w:hAnsi="Calibri" w:cs="Times New Roman"/>
          <w:color w:val="000000"/>
          <w:sz w:val="22"/>
        </w:rPr>
        <w:t>Het</w:t>
      </w:r>
      <w:r w:rsidR="008B15D1" w:rsidRPr="00457E3B">
        <w:rPr>
          <w:rFonts w:ascii="Calibri" w:hAnsi="Calibri" w:cs="Times New Roman"/>
          <w:color w:val="000000"/>
          <w:sz w:val="22"/>
        </w:rPr>
        <w:t xml:space="preserve"> leggen van verbindingen over elkaars grenzen </w:t>
      </w:r>
    </w:p>
    <w:p w14:paraId="2D503D4A" w14:textId="669849BD" w:rsidR="008B15D1" w:rsidRPr="00457E3B" w:rsidRDefault="00457E3B" w:rsidP="00457E3B">
      <w:pPr>
        <w:pStyle w:val="Lijstalinea"/>
        <w:numPr>
          <w:ilvl w:val="0"/>
          <w:numId w:val="25"/>
        </w:numPr>
        <w:rPr>
          <w:rFonts w:ascii="Calibri" w:hAnsi="Calibri" w:cs="Times New Roman"/>
          <w:color w:val="000000"/>
          <w:sz w:val="22"/>
        </w:rPr>
      </w:pPr>
      <w:r w:rsidRPr="00457E3B">
        <w:rPr>
          <w:rFonts w:ascii="Calibri" w:hAnsi="Calibri" w:cs="Times New Roman"/>
          <w:color w:val="000000"/>
          <w:sz w:val="22"/>
        </w:rPr>
        <w:t>Benoemen</w:t>
      </w:r>
      <w:r w:rsidR="008B15D1" w:rsidRPr="00457E3B">
        <w:rPr>
          <w:rFonts w:ascii="Calibri" w:hAnsi="Calibri" w:cs="Times New Roman"/>
          <w:color w:val="000000"/>
          <w:sz w:val="22"/>
        </w:rPr>
        <w:t xml:space="preserve"> van de meerwaarde van het opleiden van medisch specialisten (co’s en aios) binnen een perifeer ziekenhuis</w:t>
      </w:r>
    </w:p>
    <w:p w14:paraId="7A4C082F" w14:textId="0A130D29" w:rsidR="008B15D1" w:rsidRPr="00457E3B" w:rsidRDefault="00457E3B" w:rsidP="00457E3B">
      <w:pPr>
        <w:pStyle w:val="Lijstalinea"/>
        <w:numPr>
          <w:ilvl w:val="0"/>
          <w:numId w:val="25"/>
        </w:numPr>
        <w:rPr>
          <w:rFonts w:ascii="Calibri" w:hAnsi="Calibri" w:cs="Times New Roman"/>
          <w:color w:val="000000"/>
          <w:sz w:val="22"/>
        </w:rPr>
      </w:pPr>
      <w:r w:rsidRPr="00457E3B">
        <w:rPr>
          <w:rFonts w:ascii="Calibri" w:hAnsi="Calibri" w:cs="Times New Roman"/>
          <w:color w:val="000000"/>
          <w:sz w:val="22"/>
        </w:rPr>
        <w:t>Krijgen</w:t>
      </w:r>
      <w:r w:rsidR="008B15D1" w:rsidRPr="00457E3B">
        <w:rPr>
          <w:rFonts w:ascii="Calibri" w:hAnsi="Calibri" w:cs="Times New Roman"/>
          <w:color w:val="000000"/>
          <w:sz w:val="22"/>
        </w:rPr>
        <w:t xml:space="preserve"> van inzicht in kleine en grotere mogelijkheden om co’s en aios op te leiden</w:t>
      </w:r>
    </w:p>
    <w:p w14:paraId="51E2FE24" w14:textId="6775537F" w:rsidR="008B15D1" w:rsidRPr="00457E3B" w:rsidRDefault="00457E3B" w:rsidP="00457E3B">
      <w:pPr>
        <w:pStyle w:val="Lijstalinea"/>
        <w:numPr>
          <w:ilvl w:val="0"/>
          <w:numId w:val="25"/>
        </w:numPr>
        <w:rPr>
          <w:rFonts w:ascii="Calibri" w:hAnsi="Calibri" w:cs="Times New Roman"/>
          <w:color w:val="000000"/>
          <w:sz w:val="22"/>
        </w:rPr>
      </w:pPr>
      <w:r w:rsidRPr="00457E3B">
        <w:rPr>
          <w:rFonts w:ascii="Calibri" w:hAnsi="Calibri" w:cs="Times New Roman"/>
          <w:color w:val="000000"/>
          <w:sz w:val="22"/>
        </w:rPr>
        <w:t>Zichtbaar</w:t>
      </w:r>
      <w:r w:rsidR="008B15D1" w:rsidRPr="00457E3B">
        <w:rPr>
          <w:rFonts w:ascii="Calibri" w:hAnsi="Calibri" w:cs="Times New Roman"/>
          <w:color w:val="000000"/>
          <w:sz w:val="22"/>
        </w:rPr>
        <w:t xml:space="preserve"> maken/profileren van waar specialismen binnen het </w:t>
      </w:r>
      <w:proofErr w:type="spellStart"/>
      <w:r w:rsidR="008B15D1" w:rsidRPr="00457E3B">
        <w:rPr>
          <w:rFonts w:ascii="Calibri" w:hAnsi="Calibri" w:cs="Times New Roman"/>
          <w:color w:val="000000"/>
          <w:sz w:val="22"/>
        </w:rPr>
        <w:t>Elkerliek</w:t>
      </w:r>
      <w:proofErr w:type="spellEnd"/>
      <w:r w:rsidR="008B15D1" w:rsidRPr="00457E3B">
        <w:rPr>
          <w:rFonts w:ascii="Calibri" w:hAnsi="Calibri" w:cs="Times New Roman"/>
          <w:color w:val="000000"/>
          <w:sz w:val="22"/>
        </w:rPr>
        <w:t xml:space="preserve"> al heel goed in zijn (uitblinken)</w:t>
      </w:r>
    </w:p>
    <w:p w14:paraId="0C3C89B7" w14:textId="78A06455" w:rsidR="008B15D1" w:rsidRPr="00457E3B" w:rsidRDefault="00457E3B" w:rsidP="00457E3B">
      <w:pPr>
        <w:pStyle w:val="Lijstalinea"/>
        <w:numPr>
          <w:ilvl w:val="0"/>
          <w:numId w:val="25"/>
        </w:numPr>
        <w:rPr>
          <w:rFonts w:ascii="Calibri" w:hAnsi="Calibri" w:cs="Times New Roman"/>
          <w:color w:val="000000"/>
          <w:sz w:val="22"/>
        </w:rPr>
      </w:pPr>
      <w:r w:rsidRPr="00457E3B">
        <w:rPr>
          <w:rFonts w:ascii="Calibri" w:hAnsi="Calibri" w:cs="Times New Roman"/>
          <w:color w:val="000000"/>
          <w:sz w:val="22"/>
        </w:rPr>
        <w:t>Uitwisselen</w:t>
      </w:r>
      <w:r w:rsidR="008B15D1" w:rsidRPr="00457E3B">
        <w:rPr>
          <w:rFonts w:ascii="Calibri" w:hAnsi="Calibri" w:cs="Times New Roman"/>
          <w:color w:val="000000"/>
          <w:sz w:val="22"/>
        </w:rPr>
        <w:t xml:space="preserve"> van ideeën over de aanpak van leren op de werkvloer en het opleiden </w:t>
      </w:r>
    </w:p>
    <w:p w14:paraId="097BF4C5" w14:textId="00992B9F" w:rsidR="008B15D1" w:rsidRPr="00457E3B" w:rsidRDefault="00457E3B" w:rsidP="00457E3B">
      <w:pPr>
        <w:pStyle w:val="Lijstalinea"/>
        <w:numPr>
          <w:ilvl w:val="0"/>
          <w:numId w:val="25"/>
        </w:numPr>
        <w:rPr>
          <w:rFonts w:ascii="Calibri" w:hAnsi="Calibri" w:cs="Times New Roman"/>
          <w:color w:val="000000"/>
          <w:sz w:val="22"/>
        </w:rPr>
      </w:pPr>
      <w:r w:rsidRPr="00457E3B">
        <w:rPr>
          <w:rFonts w:ascii="Calibri" w:hAnsi="Calibri" w:cs="Times New Roman"/>
          <w:color w:val="000000"/>
          <w:sz w:val="22"/>
        </w:rPr>
        <w:t>Bepalen</w:t>
      </w:r>
      <w:r w:rsidR="008B15D1" w:rsidRPr="00457E3B">
        <w:rPr>
          <w:rFonts w:ascii="Calibri" w:hAnsi="Calibri" w:cs="Times New Roman"/>
          <w:color w:val="000000"/>
          <w:sz w:val="22"/>
        </w:rPr>
        <w:t xml:space="preserve"> van speerpunten voor het komende jaar met bijbehorende activiteiten</w:t>
      </w:r>
    </w:p>
    <w:p w14:paraId="5F5A89AB" w14:textId="77777777" w:rsidR="008B15D1" w:rsidRDefault="008B15D1" w:rsidP="00BB1A68">
      <w:pPr>
        <w:rPr>
          <w:rFonts w:ascii="Calibri" w:hAnsi="Calibri" w:cs="Times New Roman"/>
          <w:color w:val="000000"/>
          <w:sz w:val="22"/>
        </w:rPr>
      </w:pPr>
    </w:p>
    <w:p w14:paraId="1E385E01" w14:textId="165B45C8" w:rsidR="00BB1A68" w:rsidRDefault="00BB1A68" w:rsidP="00BB1A68">
      <w:pPr>
        <w:rPr>
          <w:rFonts w:ascii="Calibri" w:hAnsi="Calibri" w:cs="Times New Roman"/>
          <w:color w:val="000000"/>
          <w:sz w:val="22"/>
        </w:rPr>
      </w:pPr>
      <w:r>
        <w:rPr>
          <w:rFonts w:ascii="Calibri" w:hAnsi="Calibri" w:cs="Times New Roman"/>
          <w:color w:val="000000"/>
          <w:sz w:val="22"/>
        </w:rPr>
        <w:t xml:space="preserve">Naast een inleiding </w:t>
      </w:r>
      <w:r w:rsidR="00BD142E">
        <w:rPr>
          <w:rFonts w:ascii="Calibri" w:hAnsi="Calibri" w:cs="Times New Roman"/>
          <w:color w:val="000000"/>
          <w:sz w:val="22"/>
        </w:rPr>
        <w:t>over bovenstaande onderwerpen</w:t>
      </w:r>
      <w:r>
        <w:rPr>
          <w:rFonts w:ascii="Calibri" w:hAnsi="Calibri" w:cs="Times New Roman"/>
          <w:color w:val="000000"/>
          <w:sz w:val="22"/>
        </w:rPr>
        <w:t>, verzorgt door Corry den Rooyen</w:t>
      </w:r>
      <w:r w:rsidR="005F235E">
        <w:rPr>
          <w:rFonts w:ascii="Calibri" w:hAnsi="Calibri" w:cs="Times New Roman"/>
          <w:color w:val="000000"/>
          <w:sz w:val="22"/>
        </w:rPr>
        <w:t>,</w:t>
      </w:r>
      <w:r>
        <w:rPr>
          <w:rFonts w:ascii="Calibri" w:hAnsi="Calibri" w:cs="Times New Roman"/>
          <w:color w:val="000000"/>
          <w:sz w:val="22"/>
        </w:rPr>
        <w:t xml:space="preserve"> </w:t>
      </w:r>
      <w:r w:rsidR="00766061">
        <w:rPr>
          <w:rFonts w:ascii="Calibri" w:hAnsi="Calibri" w:cs="Times New Roman"/>
          <w:color w:val="000000"/>
          <w:sz w:val="22"/>
        </w:rPr>
        <w:t xml:space="preserve">is het de bedoeling </w:t>
      </w:r>
      <w:r>
        <w:rPr>
          <w:rFonts w:ascii="Calibri" w:hAnsi="Calibri" w:cs="Times New Roman"/>
          <w:color w:val="000000"/>
          <w:sz w:val="22"/>
        </w:rPr>
        <w:t xml:space="preserve">een aantal specialisten en AIOS </w:t>
      </w:r>
      <w:r w:rsidRPr="00BB1A68">
        <w:rPr>
          <w:rFonts w:ascii="Calibri" w:hAnsi="Calibri" w:cs="Times New Roman"/>
          <w:color w:val="000000"/>
          <w:sz w:val="22"/>
        </w:rPr>
        <w:t xml:space="preserve">hun kennis/kunde </w:t>
      </w:r>
      <w:r w:rsidR="00766061">
        <w:rPr>
          <w:rFonts w:ascii="Calibri" w:hAnsi="Calibri" w:cs="Times New Roman"/>
          <w:color w:val="000000"/>
          <w:sz w:val="22"/>
        </w:rPr>
        <w:t xml:space="preserve">te </w:t>
      </w:r>
      <w:r w:rsidRPr="00BB1A68">
        <w:rPr>
          <w:rFonts w:ascii="Calibri" w:hAnsi="Calibri" w:cs="Times New Roman"/>
          <w:color w:val="000000"/>
          <w:sz w:val="22"/>
        </w:rPr>
        <w:t>laten delen met de aanwezigen.</w:t>
      </w:r>
    </w:p>
    <w:p w14:paraId="737AFDF7" w14:textId="77777777" w:rsidR="0026100D" w:rsidRDefault="0026100D" w:rsidP="00BB1A68">
      <w:pPr>
        <w:rPr>
          <w:rFonts w:ascii="Calibri" w:hAnsi="Calibri" w:cs="Times New Roman"/>
          <w:color w:val="000000"/>
          <w:sz w:val="22"/>
        </w:rPr>
      </w:pPr>
    </w:p>
    <w:p w14:paraId="506DD003" w14:textId="16C7EA44" w:rsidR="00BB1A68" w:rsidRDefault="00457E3B" w:rsidP="00CB7147">
      <w:pPr>
        <w:rPr>
          <w:rFonts w:asciiTheme="majorHAnsi" w:hAnsiTheme="majorHAnsi" w:cs="Arial"/>
          <w:b/>
          <w:bCs/>
          <w:sz w:val="22"/>
          <w:szCs w:val="22"/>
        </w:rPr>
      </w:pPr>
      <w:r>
        <w:rPr>
          <w:rFonts w:asciiTheme="majorHAnsi" w:hAnsiTheme="majorHAnsi" w:cs="Arial"/>
          <w:b/>
          <w:bCs/>
          <w:sz w:val="22"/>
          <w:szCs w:val="22"/>
        </w:rPr>
        <w:t>Werkwijze</w:t>
      </w:r>
    </w:p>
    <w:p w14:paraId="1FD1D07E" w14:textId="77777777" w:rsidR="0026100D" w:rsidRPr="00BD142E" w:rsidRDefault="0026100D" w:rsidP="00BD142E">
      <w:pPr>
        <w:rPr>
          <w:rFonts w:ascii="Calibri" w:hAnsi="Calibri" w:cs="Times New Roman"/>
          <w:color w:val="000000"/>
          <w:sz w:val="22"/>
        </w:rPr>
      </w:pPr>
      <w:r>
        <w:rPr>
          <w:rFonts w:ascii="Calibri" w:hAnsi="Calibri" w:cs="Times New Roman"/>
          <w:color w:val="000000"/>
          <w:sz w:val="22"/>
        </w:rPr>
        <w:t>Ons voorstel is om de avond interactief te laten verlop</w:t>
      </w:r>
      <w:r w:rsidR="00BD142E">
        <w:rPr>
          <w:rFonts w:ascii="Calibri" w:hAnsi="Calibri" w:cs="Times New Roman"/>
          <w:color w:val="000000"/>
          <w:sz w:val="22"/>
        </w:rPr>
        <w:t xml:space="preserve">en door deelnemers plaats te laten nemen aan discussietafels. Door een moderator per tafel wordt men actief uitgenodigd om deel te nemen aan de discussies. De discussies betreffen onderwerpen verbonden aan het thema van de avond en kunnen d.m.v. stellingen worden aangestuurd. </w:t>
      </w:r>
    </w:p>
    <w:p w14:paraId="4F383D9A" w14:textId="7542DE1D" w:rsidR="0026100D" w:rsidRDefault="0026100D" w:rsidP="0026100D">
      <w:pPr>
        <w:pStyle w:val="Kleurrijkelijst-accent11"/>
        <w:numPr>
          <w:ilvl w:val="0"/>
          <w:numId w:val="22"/>
        </w:numPr>
        <w:spacing w:line="280" w:lineRule="atLeast"/>
        <w:rPr>
          <w:rFonts w:ascii="Calibri" w:hAnsi="Calibri" w:cs="Calibri"/>
          <w:sz w:val="22"/>
          <w:szCs w:val="22"/>
        </w:rPr>
      </w:pPr>
      <w:r>
        <w:rPr>
          <w:rFonts w:ascii="Calibri" w:hAnsi="Calibri" w:cs="Calibri"/>
          <w:sz w:val="22"/>
          <w:szCs w:val="22"/>
        </w:rPr>
        <w:lastRenderedPageBreak/>
        <w:t>Inleiding en toelichting avond door de voorzitter COC</w:t>
      </w:r>
      <w:r w:rsidR="001F7180">
        <w:rPr>
          <w:rFonts w:ascii="Calibri" w:hAnsi="Calibri" w:cs="Calibri"/>
          <w:sz w:val="22"/>
          <w:szCs w:val="22"/>
        </w:rPr>
        <w:t xml:space="preserve"> Gert Jan Mensink </w:t>
      </w:r>
    </w:p>
    <w:p w14:paraId="3BA00FE4" w14:textId="1209ABB9" w:rsidR="0026100D" w:rsidRDefault="0026100D" w:rsidP="0026100D">
      <w:pPr>
        <w:pStyle w:val="Kleurrijkelijst-accent11"/>
        <w:numPr>
          <w:ilvl w:val="0"/>
          <w:numId w:val="22"/>
        </w:numPr>
        <w:spacing w:line="280" w:lineRule="atLeast"/>
        <w:rPr>
          <w:rFonts w:ascii="Calibri" w:hAnsi="Calibri" w:cs="Calibri"/>
          <w:sz w:val="22"/>
          <w:szCs w:val="22"/>
        </w:rPr>
      </w:pPr>
      <w:r>
        <w:rPr>
          <w:rFonts w:ascii="Calibri" w:hAnsi="Calibri" w:cs="Calibri"/>
          <w:sz w:val="22"/>
          <w:szCs w:val="22"/>
        </w:rPr>
        <w:t>Presentatie over thema van de avond door Corry den Rooyen</w:t>
      </w:r>
      <w:r w:rsidR="001448AA">
        <w:rPr>
          <w:rFonts w:ascii="Calibri" w:hAnsi="Calibri" w:cs="Calibri"/>
          <w:sz w:val="22"/>
          <w:szCs w:val="22"/>
        </w:rPr>
        <w:t xml:space="preserve"> </w:t>
      </w:r>
      <w:r w:rsidR="001448AA">
        <w:rPr>
          <w:rFonts w:ascii="Calibri" w:hAnsi="Calibri" w:cs="Calibri"/>
          <w:sz w:val="22"/>
          <w:szCs w:val="22"/>
        </w:rPr>
        <w:t xml:space="preserve">(inclusief evaluatie </w:t>
      </w:r>
      <w:proofErr w:type="spellStart"/>
      <w:r w:rsidR="001448AA">
        <w:rPr>
          <w:rFonts w:ascii="Calibri" w:hAnsi="Calibri" w:cs="Calibri"/>
          <w:sz w:val="22"/>
          <w:szCs w:val="22"/>
        </w:rPr>
        <w:t>co-schappen</w:t>
      </w:r>
      <w:proofErr w:type="spellEnd"/>
      <w:r w:rsidR="001448AA">
        <w:rPr>
          <w:rFonts w:ascii="Calibri" w:hAnsi="Calibri" w:cs="Calibri"/>
          <w:sz w:val="22"/>
          <w:szCs w:val="22"/>
        </w:rPr>
        <w:t xml:space="preserve"> UM, doen het goed!)</w:t>
      </w:r>
    </w:p>
    <w:p w14:paraId="068E7A98" w14:textId="77777777" w:rsidR="0026100D" w:rsidRDefault="0026100D" w:rsidP="0026100D">
      <w:pPr>
        <w:pStyle w:val="Kleurrijkelijst-accent11"/>
        <w:numPr>
          <w:ilvl w:val="0"/>
          <w:numId w:val="22"/>
        </w:numPr>
        <w:spacing w:line="280" w:lineRule="atLeast"/>
        <w:rPr>
          <w:rFonts w:ascii="Calibri" w:hAnsi="Calibri" w:cs="Calibri"/>
          <w:sz w:val="22"/>
          <w:szCs w:val="22"/>
        </w:rPr>
      </w:pPr>
      <w:r>
        <w:rPr>
          <w:rFonts w:ascii="Calibri" w:hAnsi="Calibri" w:cs="Calibri"/>
          <w:sz w:val="22"/>
          <w:szCs w:val="22"/>
        </w:rPr>
        <w:t xml:space="preserve">Toelichting op de werkwijze van de avond </w:t>
      </w:r>
    </w:p>
    <w:p w14:paraId="2301C7C0" w14:textId="77777777" w:rsidR="0026100D" w:rsidRPr="00545766" w:rsidRDefault="0026100D" w:rsidP="00545766">
      <w:pPr>
        <w:pStyle w:val="Kleurrijkelijst-accent11"/>
        <w:numPr>
          <w:ilvl w:val="0"/>
          <w:numId w:val="22"/>
        </w:numPr>
        <w:spacing w:line="280" w:lineRule="atLeast"/>
        <w:rPr>
          <w:rFonts w:ascii="Calibri" w:hAnsi="Calibri" w:cs="Calibri"/>
          <w:sz w:val="22"/>
          <w:szCs w:val="22"/>
        </w:rPr>
      </w:pPr>
      <w:r>
        <w:rPr>
          <w:rFonts w:ascii="Calibri" w:hAnsi="Calibri" w:cs="Calibri"/>
          <w:sz w:val="22"/>
          <w:szCs w:val="22"/>
        </w:rPr>
        <w:t>Driemaal een discussieronde n.a.v. de presentatie en korte inleidingen door specialisten/AIOS (nader</w:t>
      </w:r>
      <w:r w:rsidR="00545766">
        <w:rPr>
          <w:rFonts w:ascii="Calibri" w:hAnsi="Calibri" w:cs="Calibri"/>
          <w:sz w:val="22"/>
          <w:szCs w:val="22"/>
        </w:rPr>
        <w:t xml:space="preserve"> </w:t>
      </w:r>
      <w:r w:rsidRPr="00545766">
        <w:rPr>
          <w:rFonts w:ascii="Calibri" w:hAnsi="Calibri" w:cs="Calibri"/>
          <w:sz w:val="22"/>
          <w:szCs w:val="22"/>
        </w:rPr>
        <w:t>inhoud af te stemmen en raakvlak/relevantie voor avond)</w:t>
      </w:r>
    </w:p>
    <w:p w14:paraId="55B432E4" w14:textId="77777777" w:rsidR="008B15D1" w:rsidRDefault="0026100D" w:rsidP="008B15D1">
      <w:pPr>
        <w:pStyle w:val="Kleurrijkelijst-accent11"/>
        <w:numPr>
          <w:ilvl w:val="0"/>
          <w:numId w:val="22"/>
        </w:numPr>
        <w:spacing w:line="280" w:lineRule="atLeast"/>
        <w:rPr>
          <w:rFonts w:ascii="Calibri" w:hAnsi="Calibri" w:cs="Calibri"/>
          <w:sz w:val="22"/>
          <w:szCs w:val="22"/>
        </w:rPr>
      </w:pPr>
      <w:r>
        <w:rPr>
          <w:rFonts w:ascii="Calibri" w:hAnsi="Calibri" w:cs="Calibri"/>
          <w:sz w:val="22"/>
          <w:szCs w:val="22"/>
        </w:rPr>
        <w:t>Ieder discussieonderwerp wordt kort door een specialist/aios</w:t>
      </w:r>
      <w:r w:rsidR="00545766">
        <w:rPr>
          <w:rFonts w:ascii="Calibri" w:hAnsi="Calibri" w:cs="Calibri"/>
          <w:sz w:val="22"/>
          <w:szCs w:val="22"/>
        </w:rPr>
        <w:t xml:space="preserve"> geïntroduceerd (in 5</w:t>
      </w:r>
    </w:p>
    <w:p w14:paraId="222A9DB2" w14:textId="35825D59" w:rsidR="00545766" w:rsidRPr="008B15D1" w:rsidRDefault="008B15D1" w:rsidP="008B15D1">
      <w:pPr>
        <w:pStyle w:val="Kleurrijkelijst-accent11"/>
        <w:spacing w:line="280" w:lineRule="atLeast"/>
        <w:ind w:left="360"/>
        <w:rPr>
          <w:rFonts w:ascii="Calibri" w:hAnsi="Calibri" w:cs="Calibri"/>
          <w:sz w:val="22"/>
          <w:szCs w:val="22"/>
        </w:rPr>
      </w:pPr>
      <w:proofErr w:type="gramStart"/>
      <w:r>
        <w:rPr>
          <w:rFonts w:ascii="Calibri" w:hAnsi="Calibri" w:cs="Calibri"/>
          <w:sz w:val="22"/>
          <w:szCs w:val="22"/>
        </w:rPr>
        <w:t>m</w:t>
      </w:r>
      <w:r w:rsidRPr="008B15D1">
        <w:rPr>
          <w:rFonts w:ascii="Calibri" w:hAnsi="Calibri" w:cs="Calibri"/>
          <w:sz w:val="22"/>
          <w:szCs w:val="22"/>
        </w:rPr>
        <w:t>inuten</w:t>
      </w:r>
      <w:proofErr w:type="gramEnd"/>
      <w:r w:rsidR="0026100D" w:rsidRPr="008B15D1">
        <w:rPr>
          <w:rFonts w:ascii="Calibri" w:hAnsi="Calibri" w:cs="Calibri"/>
          <w:sz w:val="22"/>
          <w:szCs w:val="22"/>
        </w:rPr>
        <w:t xml:space="preserve"> maximaal). In iedere </w:t>
      </w:r>
      <w:r w:rsidR="00545766" w:rsidRPr="008B15D1">
        <w:rPr>
          <w:rFonts w:ascii="Calibri" w:hAnsi="Calibri" w:cs="Calibri"/>
          <w:sz w:val="22"/>
          <w:szCs w:val="22"/>
        </w:rPr>
        <w:t>discussie</w:t>
      </w:r>
      <w:r w:rsidR="0026100D" w:rsidRPr="008B15D1">
        <w:rPr>
          <w:rFonts w:ascii="Calibri" w:hAnsi="Calibri" w:cs="Calibri"/>
          <w:sz w:val="22"/>
          <w:szCs w:val="22"/>
        </w:rPr>
        <w:t xml:space="preserve">groep wordt vervolgens aan de hand </w:t>
      </w:r>
      <w:r w:rsidR="00545766" w:rsidRPr="008B15D1">
        <w:rPr>
          <w:rFonts w:ascii="Calibri" w:hAnsi="Calibri" w:cs="Calibri"/>
          <w:sz w:val="22"/>
          <w:szCs w:val="22"/>
        </w:rPr>
        <w:t>van stellingen gediscussieerd over desbetreffende onderwerpen</w:t>
      </w:r>
      <w:r w:rsidR="007669E8" w:rsidRPr="008B15D1">
        <w:rPr>
          <w:rFonts w:ascii="Calibri" w:hAnsi="Calibri" w:cs="Calibri"/>
          <w:sz w:val="22"/>
          <w:szCs w:val="22"/>
        </w:rPr>
        <w:t xml:space="preserve">. </w:t>
      </w:r>
      <w:r w:rsidR="0026100D" w:rsidRPr="008B15D1">
        <w:rPr>
          <w:rFonts w:ascii="Calibri" w:hAnsi="Calibri" w:cs="Calibri"/>
          <w:sz w:val="22"/>
          <w:szCs w:val="22"/>
        </w:rPr>
        <w:t>Na iedere ronde van 20 min</w:t>
      </w:r>
      <w:r w:rsidR="00766061" w:rsidRPr="008B15D1">
        <w:rPr>
          <w:rFonts w:ascii="Calibri" w:hAnsi="Calibri" w:cs="Calibri"/>
          <w:sz w:val="22"/>
          <w:szCs w:val="22"/>
        </w:rPr>
        <w:t>uten</w:t>
      </w:r>
      <w:r w:rsidR="0026100D" w:rsidRPr="008B15D1">
        <w:rPr>
          <w:rFonts w:ascii="Calibri" w:hAnsi="Calibri" w:cs="Calibri"/>
          <w:sz w:val="22"/>
          <w:szCs w:val="22"/>
        </w:rPr>
        <w:t xml:space="preserve"> discussie </w:t>
      </w:r>
      <w:r w:rsidR="007669E8" w:rsidRPr="008B15D1">
        <w:rPr>
          <w:rFonts w:ascii="Calibri" w:hAnsi="Calibri" w:cs="Calibri"/>
          <w:sz w:val="22"/>
          <w:szCs w:val="22"/>
        </w:rPr>
        <w:t>(inclusief 5 minuten introductie) volgt</w:t>
      </w:r>
      <w:r w:rsidR="00766061" w:rsidRPr="008B15D1">
        <w:rPr>
          <w:rFonts w:ascii="Calibri" w:hAnsi="Calibri" w:cs="Calibri"/>
          <w:sz w:val="22"/>
          <w:szCs w:val="22"/>
        </w:rPr>
        <w:t xml:space="preserve"> </w:t>
      </w:r>
      <w:r w:rsidR="0026100D" w:rsidRPr="008B15D1">
        <w:rPr>
          <w:rFonts w:ascii="Calibri" w:hAnsi="Calibri" w:cs="Calibri"/>
          <w:sz w:val="22"/>
          <w:szCs w:val="22"/>
        </w:rPr>
        <w:t xml:space="preserve">een plenaire terugkoppeling van </w:t>
      </w:r>
      <w:r w:rsidR="007669E8" w:rsidRPr="008B15D1">
        <w:rPr>
          <w:rFonts w:ascii="Calibri" w:hAnsi="Calibri" w:cs="Calibri"/>
          <w:sz w:val="22"/>
          <w:szCs w:val="22"/>
        </w:rPr>
        <w:t>maximaal 10 minuten. Daarin zal</w:t>
      </w:r>
      <w:r w:rsidR="00545766" w:rsidRPr="008B15D1">
        <w:rPr>
          <w:rFonts w:ascii="Calibri" w:hAnsi="Calibri" w:cs="Calibri"/>
          <w:sz w:val="22"/>
          <w:szCs w:val="22"/>
        </w:rPr>
        <w:t xml:space="preserve"> </w:t>
      </w:r>
      <w:r w:rsidR="007669E8" w:rsidRPr="008B15D1">
        <w:rPr>
          <w:rFonts w:ascii="Calibri" w:hAnsi="Calibri" w:cs="Calibri"/>
          <w:sz w:val="22"/>
          <w:szCs w:val="22"/>
        </w:rPr>
        <w:t xml:space="preserve">ieder </w:t>
      </w:r>
      <w:r w:rsidR="00545766" w:rsidRPr="008B15D1">
        <w:rPr>
          <w:rFonts w:ascii="Calibri" w:hAnsi="Calibri" w:cs="Calibri"/>
          <w:sz w:val="22"/>
          <w:szCs w:val="22"/>
        </w:rPr>
        <w:t xml:space="preserve">voor zichzelf </w:t>
      </w:r>
      <w:r w:rsidR="007669E8" w:rsidRPr="008B15D1">
        <w:rPr>
          <w:rFonts w:ascii="Calibri" w:hAnsi="Calibri" w:cs="Calibri"/>
          <w:sz w:val="22"/>
          <w:szCs w:val="22"/>
        </w:rPr>
        <w:t>nadenken/formuleren</w:t>
      </w:r>
      <w:r w:rsidR="00545766" w:rsidRPr="008B15D1">
        <w:rPr>
          <w:rFonts w:ascii="Calibri" w:hAnsi="Calibri" w:cs="Calibri"/>
          <w:sz w:val="22"/>
          <w:szCs w:val="22"/>
        </w:rPr>
        <w:t>: wat betekent dit voor mij als opleider/specialist, hoe ga ik hiermee aan de slag en wat/wie heb ik daar evt. bij nodig</w:t>
      </w:r>
      <w:r w:rsidR="007669E8" w:rsidRPr="008B15D1">
        <w:rPr>
          <w:rFonts w:ascii="Calibri" w:hAnsi="Calibri" w:cs="Calibri"/>
          <w:sz w:val="22"/>
          <w:szCs w:val="22"/>
        </w:rPr>
        <w:t>?</w:t>
      </w:r>
    </w:p>
    <w:p w14:paraId="7093B3CF" w14:textId="77777777" w:rsidR="00D90CDB" w:rsidRDefault="00545766" w:rsidP="00545766">
      <w:pPr>
        <w:pStyle w:val="Kleurrijkelijst-accent11"/>
        <w:numPr>
          <w:ilvl w:val="0"/>
          <w:numId w:val="23"/>
        </w:numPr>
        <w:spacing w:line="280" w:lineRule="atLeast"/>
        <w:rPr>
          <w:rFonts w:ascii="Calibri" w:hAnsi="Calibri" w:cs="Calibri"/>
          <w:sz w:val="22"/>
          <w:szCs w:val="22"/>
        </w:rPr>
      </w:pPr>
      <w:r>
        <w:rPr>
          <w:rFonts w:ascii="Calibri" w:hAnsi="Calibri" w:cs="Calibri"/>
          <w:sz w:val="22"/>
          <w:szCs w:val="22"/>
        </w:rPr>
        <w:t>Eind van de avond een s</w:t>
      </w:r>
      <w:r w:rsidR="0026100D">
        <w:rPr>
          <w:rFonts w:ascii="Calibri" w:hAnsi="Calibri" w:cs="Calibri"/>
          <w:sz w:val="22"/>
          <w:szCs w:val="22"/>
        </w:rPr>
        <w:t>amenvatting</w:t>
      </w:r>
      <w:r>
        <w:rPr>
          <w:rFonts w:ascii="Calibri" w:hAnsi="Calibri" w:cs="Calibri"/>
          <w:sz w:val="22"/>
          <w:szCs w:val="22"/>
        </w:rPr>
        <w:t>/ conclusie</w:t>
      </w:r>
      <w:r w:rsidR="0026100D">
        <w:rPr>
          <w:rFonts w:ascii="Calibri" w:hAnsi="Calibri" w:cs="Calibri"/>
          <w:sz w:val="22"/>
          <w:szCs w:val="22"/>
        </w:rPr>
        <w:t xml:space="preserve">: </w:t>
      </w:r>
      <w:r w:rsidR="00D90CDB">
        <w:rPr>
          <w:rFonts w:ascii="Calibri" w:hAnsi="Calibri" w:cs="Calibri"/>
          <w:sz w:val="22"/>
          <w:szCs w:val="22"/>
        </w:rPr>
        <w:t xml:space="preserve">hoe nu verder? </w:t>
      </w:r>
    </w:p>
    <w:p w14:paraId="6EEB4859" w14:textId="77777777" w:rsidR="00D90CDB" w:rsidRDefault="00D90CDB" w:rsidP="00D90CDB">
      <w:pPr>
        <w:pStyle w:val="Kleurrijkelijst-accent11"/>
        <w:numPr>
          <w:ilvl w:val="1"/>
          <w:numId w:val="23"/>
        </w:numPr>
        <w:spacing w:line="280" w:lineRule="atLeast"/>
        <w:rPr>
          <w:rFonts w:ascii="Calibri" w:hAnsi="Calibri" w:cs="Calibri"/>
          <w:sz w:val="22"/>
          <w:szCs w:val="22"/>
        </w:rPr>
      </w:pPr>
      <w:r>
        <w:rPr>
          <w:rFonts w:ascii="Calibri" w:hAnsi="Calibri" w:cs="Calibri"/>
          <w:sz w:val="22"/>
          <w:szCs w:val="22"/>
        </w:rPr>
        <w:t>Waar</w:t>
      </w:r>
      <w:r w:rsidR="0026100D">
        <w:rPr>
          <w:rFonts w:ascii="Calibri" w:hAnsi="Calibri" w:cs="Calibri"/>
          <w:sz w:val="22"/>
          <w:szCs w:val="22"/>
        </w:rPr>
        <w:t xml:space="preserve"> gaan we ons als </w:t>
      </w:r>
      <w:r w:rsidR="00545766">
        <w:rPr>
          <w:rFonts w:ascii="Calibri" w:hAnsi="Calibri" w:cs="Calibri"/>
          <w:sz w:val="22"/>
          <w:szCs w:val="22"/>
        </w:rPr>
        <w:t>ziekenhuis</w:t>
      </w:r>
      <w:r w:rsidR="0026100D">
        <w:rPr>
          <w:rFonts w:ascii="Calibri" w:hAnsi="Calibri" w:cs="Calibri"/>
          <w:sz w:val="22"/>
          <w:szCs w:val="22"/>
        </w:rPr>
        <w:t xml:space="preserve"> op richten</w:t>
      </w:r>
      <w:r w:rsidR="007669E8">
        <w:rPr>
          <w:rFonts w:ascii="Calibri" w:hAnsi="Calibri" w:cs="Calibri"/>
          <w:sz w:val="22"/>
          <w:szCs w:val="22"/>
        </w:rPr>
        <w:t xml:space="preserve"> </w:t>
      </w:r>
    </w:p>
    <w:p w14:paraId="5E7CC98C" w14:textId="5A782CF6" w:rsidR="00D90CDB" w:rsidRDefault="001448AA" w:rsidP="00D90CDB">
      <w:pPr>
        <w:pStyle w:val="Kleurrijkelijst-accent11"/>
        <w:numPr>
          <w:ilvl w:val="1"/>
          <w:numId w:val="23"/>
        </w:numPr>
        <w:spacing w:line="280" w:lineRule="atLeast"/>
        <w:rPr>
          <w:rFonts w:ascii="Calibri" w:hAnsi="Calibri" w:cs="Calibri"/>
          <w:sz w:val="22"/>
          <w:szCs w:val="22"/>
        </w:rPr>
      </w:pPr>
      <w:r>
        <w:rPr>
          <w:rFonts w:ascii="Calibri" w:hAnsi="Calibri" w:cs="Calibri"/>
          <w:sz w:val="22"/>
          <w:szCs w:val="22"/>
        </w:rPr>
        <w:t>Cq</w:t>
      </w:r>
      <w:r w:rsidR="007669E8">
        <w:rPr>
          <w:rFonts w:ascii="Calibri" w:hAnsi="Calibri" w:cs="Calibri"/>
          <w:sz w:val="22"/>
          <w:szCs w:val="22"/>
        </w:rPr>
        <w:t xml:space="preserve"> wat wordt ons speerpunt</w:t>
      </w:r>
      <w:r w:rsidR="0026100D">
        <w:rPr>
          <w:rFonts w:ascii="Calibri" w:hAnsi="Calibri" w:cs="Calibri"/>
          <w:sz w:val="22"/>
          <w:szCs w:val="22"/>
        </w:rPr>
        <w:t xml:space="preserve">? </w:t>
      </w:r>
    </w:p>
    <w:p w14:paraId="57F083D0" w14:textId="744CF199" w:rsidR="0026100D" w:rsidRDefault="0026100D" w:rsidP="00D90CDB">
      <w:pPr>
        <w:pStyle w:val="Kleurrijkelijst-accent11"/>
        <w:numPr>
          <w:ilvl w:val="1"/>
          <w:numId w:val="23"/>
        </w:numPr>
        <w:spacing w:line="280" w:lineRule="atLeast"/>
        <w:rPr>
          <w:rFonts w:ascii="Calibri" w:hAnsi="Calibri" w:cs="Calibri"/>
          <w:sz w:val="22"/>
          <w:szCs w:val="22"/>
        </w:rPr>
      </w:pPr>
      <w:r>
        <w:rPr>
          <w:rFonts w:ascii="Calibri" w:hAnsi="Calibri" w:cs="Calibri"/>
          <w:sz w:val="22"/>
          <w:szCs w:val="22"/>
        </w:rPr>
        <w:t>En welke activiteiten komen hieruit voort?</w:t>
      </w:r>
      <w:bookmarkStart w:id="0" w:name="_GoBack"/>
      <w:bookmarkEnd w:id="0"/>
    </w:p>
    <w:p w14:paraId="59E34A25" w14:textId="77777777" w:rsidR="008B15D1" w:rsidRDefault="008B15D1" w:rsidP="008B15D1">
      <w:pPr>
        <w:pStyle w:val="Kleurrijkelijst-accent11"/>
        <w:spacing w:line="280" w:lineRule="atLeast"/>
        <w:ind w:left="0"/>
        <w:rPr>
          <w:rFonts w:ascii="Calibri" w:hAnsi="Calibri" w:cs="Calibri"/>
          <w:sz w:val="22"/>
          <w:szCs w:val="22"/>
        </w:rPr>
      </w:pPr>
    </w:p>
    <w:p w14:paraId="0EC38848" w14:textId="40C59090" w:rsidR="00457E3B" w:rsidRPr="001F7180" w:rsidRDefault="008B15D1" w:rsidP="001F7180">
      <w:pPr>
        <w:pStyle w:val="Kleurrijkelijst-accent11"/>
        <w:spacing w:line="280" w:lineRule="atLeast"/>
        <w:ind w:left="0"/>
        <w:rPr>
          <w:rFonts w:ascii="Calibri" w:hAnsi="Calibri" w:cs="Calibri"/>
          <w:b/>
          <w:sz w:val="22"/>
          <w:szCs w:val="22"/>
        </w:rPr>
      </w:pPr>
      <w:r w:rsidRPr="001F7180">
        <w:rPr>
          <w:rFonts w:ascii="Calibri" w:hAnsi="Calibri" w:cs="Calibri"/>
          <w:b/>
          <w:sz w:val="22"/>
          <w:szCs w:val="22"/>
        </w:rPr>
        <w:t>Discussierondes:</w:t>
      </w:r>
    </w:p>
    <w:p w14:paraId="7E4FE1E2" w14:textId="77777777" w:rsidR="00457E3B" w:rsidRPr="00457E3B" w:rsidRDefault="00457E3B" w:rsidP="00457E3B">
      <w:pPr>
        <w:pStyle w:val="Lijstalinea"/>
        <w:numPr>
          <w:ilvl w:val="0"/>
          <w:numId w:val="26"/>
        </w:numPr>
        <w:spacing w:line="240" w:lineRule="auto"/>
        <w:ind w:left="284" w:hanging="284"/>
        <w:rPr>
          <w:rFonts w:ascii="Calibri" w:hAnsi="Calibri" w:cs="Arial"/>
          <w:sz w:val="22"/>
        </w:rPr>
      </w:pPr>
      <w:r w:rsidRPr="00457E3B">
        <w:rPr>
          <w:rFonts w:ascii="Calibri" w:hAnsi="Calibri" w:cs="Arial"/>
          <w:sz w:val="22"/>
        </w:rPr>
        <w:t>Wat hebben we allemaal al te bieden?</w:t>
      </w:r>
    </w:p>
    <w:p w14:paraId="59998FFD" w14:textId="41DEECC3" w:rsidR="00457E3B" w:rsidRPr="00457E3B" w:rsidRDefault="00457E3B" w:rsidP="00457E3B">
      <w:pPr>
        <w:pStyle w:val="Lijstalinea"/>
        <w:numPr>
          <w:ilvl w:val="0"/>
          <w:numId w:val="27"/>
        </w:numPr>
        <w:rPr>
          <w:rFonts w:ascii="Calibri" w:hAnsi="Calibri" w:cs="Arial"/>
          <w:sz w:val="22"/>
        </w:rPr>
      </w:pPr>
      <w:r w:rsidRPr="00457E3B">
        <w:rPr>
          <w:rFonts w:ascii="Calibri" w:hAnsi="Calibri" w:cs="Arial"/>
          <w:sz w:val="22"/>
        </w:rPr>
        <w:t>Bewustwording</w:t>
      </w:r>
      <w:r w:rsidRPr="00457E3B">
        <w:rPr>
          <w:rFonts w:ascii="Calibri" w:hAnsi="Calibri" w:cs="Arial"/>
          <w:sz w:val="22"/>
        </w:rPr>
        <w:t xml:space="preserve"> waar we al in uitblinken en wat een interessante trekker kan zijn voor het binnenhalen van studenten (of waar willen studenten nog een keer voor terug komen?)</w:t>
      </w:r>
    </w:p>
    <w:p w14:paraId="7335C488" w14:textId="1AC2FF57" w:rsidR="00457E3B" w:rsidRPr="00457E3B" w:rsidRDefault="00457E3B" w:rsidP="00457E3B">
      <w:pPr>
        <w:pStyle w:val="Lijstalinea"/>
        <w:numPr>
          <w:ilvl w:val="0"/>
          <w:numId w:val="27"/>
        </w:numPr>
        <w:rPr>
          <w:rFonts w:ascii="Calibri" w:hAnsi="Calibri" w:cs="Arial"/>
          <w:sz w:val="22"/>
        </w:rPr>
      </w:pPr>
      <w:r w:rsidRPr="00457E3B">
        <w:rPr>
          <w:rFonts w:ascii="Calibri" w:hAnsi="Calibri" w:cs="Arial"/>
          <w:sz w:val="22"/>
        </w:rPr>
        <w:t>Hoe</w:t>
      </w:r>
      <w:r w:rsidRPr="00457E3B">
        <w:rPr>
          <w:rFonts w:ascii="Calibri" w:hAnsi="Calibri" w:cs="Arial"/>
          <w:sz w:val="22"/>
        </w:rPr>
        <w:t xml:space="preserve"> kunnen we ons profileren?</w:t>
      </w:r>
    </w:p>
    <w:p w14:paraId="70C19DA0" w14:textId="77777777" w:rsidR="00457E3B" w:rsidRDefault="00457E3B" w:rsidP="00457E3B">
      <w:pPr>
        <w:rPr>
          <w:rFonts w:ascii="Calibri" w:hAnsi="Calibri" w:cs="Arial"/>
          <w:sz w:val="22"/>
          <w:szCs w:val="22"/>
        </w:rPr>
      </w:pPr>
      <w:r w:rsidRPr="00457E3B">
        <w:rPr>
          <w:rFonts w:ascii="Calibri" w:hAnsi="Calibri" w:cs="Arial"/>
          <w:sz w:val="22"/>
          <w:szCs w:val="22"/>
        </w:rPr>
        <w:t>Inleiding door Ellis Schipper, chirurg, met een co/aios?</w:t>
      </w:r>
    </w:p>
    <w:p w14:paraId="7647C9EA" w14:textId="77777777" w:rsidR="001F7180" w:rsidRDefault="001F7180" w:rsidP="001F7180">
      <w:pPr>
        <w:pStyle w:val="Lijstalinea"/>
        <w:spacing w:line="240" w:lineRule="auto"/>
        <w:ind w:left="284"/>
        <w:rPr>
          <w:rFonts w:ascii="Calibri" w:hAnsi="Calibri" w:cs="Arial"/>
          <w:sz w:val="22"/>
        </w:rPr>
      </w:pPr>
    </w:p>
    <w:p w14:paraId="6B3C2D32" w14:textId="77777777" w:rsidR="001F7180" w:rsidRPr="00457E3B" w:rsidRDefault="001F7180" w:rsidP="001F7180">
      <w:pPr>
        <w:pStyle w:val="Lijstalinea"/>
        <w:numPr>
          <w:ilvl w:val="0"/>
          <w:numId w:val="26"/>
        </w:numPr>
        <w:spacing w:line="240" w:lineRule="auto"/>
        <w:ind w:left="284" w:hanging="284"/>
        <w:rPr>
          <w:rFonts w:ascii="Calibri" w:hAnsi="Calibri" w:cs="Arial"/>
          <w:sz w:val="22"/>
        </w:rPr>
      </w:pPr>
      <w:r w:rsidRPr="00457E3B">
        <w:rPr>
          <w:rFonts w:ascii="Calibri" w:hAnsi="Calibri" w:cs="Arial"/>
          <w:sz w:val="22"/>
        </w:rPr>
        <w:t>Toegevoegde waarde van een co/aios in huis</w:t>
      </w:r>
    </w:p>
    <w:p w14:paraId="7E9ECE99" w14:textId="77777777" w:rsidR="001F7180" w:rsidRPr="00457E3B" w:rsidRDefault="001F7180" w:rsidP="001F7180">
      <w:pPr>
        <w:pStyle w:val="Kleurrijkelijst-accent11"/>
        <w:numPr>
          <w:ilvl w:val="0"/>
          <w:numId w:val="22"/>
        </w:numPr>
        <w:spacing w:line="280" w:lineRule="atLeast"/>
        <w:rPr>
          <w:rFonts w:ascii="Calibri" w:hAnsi="Calibri" w:cs="Calibri"/>
          <w:sz w:val="22"/>
          <w:szCs w:val="22"/>
        </w:rPr>
      </w:pPr>
      <w:r w:rsidRPr="00457E3B">
        <w:rPr>
          <w:rFonts w:ascii="Calibri" w:hAnsi="Calibri" w:cs="Calibri"/>
          <w:sz w:val="22"/>
          <w:szCs w:val="22"/>
        </w:rPr>
        <w:t xml:space="preserve">Up </w:t>
      </w:r>
      <w:proofErr w:type="spellStart"/>
      <w:r w:rsidRPr="00457E3B">
        <w:rPr>
          <w:rFonts w:ascii="Calibri" w:hAnsi="Calibri" w:cs="Calibri"/>
          <w:sz w:val="22"/>
          <w:szCs w:val="22"/>
        </w:rPr>
        <w:t>to</w:t>
      </w:r>
      <w:proofErr w:type="spellEnd"/>
      <w:r w:rsidRPr="00457E3B">
        <w:rPr>
          <w:rFonts w:ascii="Calibri" w:hAnsi="Calibri" w:cs="Calibri"/>
          <w:sz w:val="22"/>
          <w:szCs w:val="22"/>
        </w:rPr>
        <w:t xml:space="preserve"> date blijven (nieuwe richtlijnen bespreken door co’s, CAT-besprekingen, kruisbestuivingen met andere ziekenhuizen), doelmatigheid, DOO, samenwerking andere disciplines in huis, etc.</w:t>
      </w:r>
    </w:p>
    <w:p w14:paraId="2D68B21A" w14:textId="77777777" w:rsidR="001F7180" w:rsidRPr="00457E3B" w:rsidRDefault="001F7180" w:rsidP="001F7180">
      <w:pPr>
        <w:pStyle w:val="Kleurrijkelijst-accent11"/>
        <w:numPr>
          <w:ilvl w:val="0"/>
          <w:numId w:val="22"/>
        </w:numPr>
        <w:spacing w:line="280" w:lineRule="atLeast"/>
        <w:rPr>
          <w:rFonts w:ascii="Calibri" w:hAnsi="Calibri" w:cs="Calibri"/>
          <w:sz w:val="22"/>
          <w:szCs w:val="22"/>
        </w:rPr>
      </w:pPr>
      <w:r w:rsidRPr="00457E3B">
        <w:rPr>
          <w:rFonts w:ascii="Calibri" w:hAnsi="Calibri" w:cs="Calibri"/>
          <w:sz w:val="22"/>
          <w:szCs w:val="22"/>
        </w:rPr>
        <w:t>Mogelijkheden van allerlei soorten stages buiten het normale traject: etalagestage, semi-stage - GEZP/WESP-stages, keuze-stages, …</w:t>
      </w:r>
    </w:p>
    <w:p w14:paraId="2485664A" w14:textId="77777777" w:rsidR="001F7180" w:rsidRPr="00457E3B" w:rsidRDefault="001F7180" w:rsidP="001F7180">
      <w:pPr>
        <w:pStyle w:val="Kleurrijkelijst-accent11"/>
        <w:numPr>
          <w:ilvl w:val="0"/>
          <w:numId w:val="22"/>
        </w:numPr>
        <w:spacing w:line="280" w:lineRule="atLeast"/>
        <w:rPr>
          <w:rFonts w:ascii="Calibri" w:hAnsi="Calibri" w:cs="Calibri"/>
          <w:sz w:val="22"/>
          <w:szCs w:val="22"/>
        </w:rPr>
      </w:pPr>
      <w:r w:rsidRPr="00457E3B">
        <w:rPr>
          <w:rFonts w:ascii="Calibri" w:hAnsi="Calibri" w:cs="Calibri"/>
          <w:sz w:val="22"/>
          <w:szCs w:val="22"/>
        </w:rPr>
        <w:t>Ervaringen van studenten</w:t>
      </w:r>
    </w:p>
    <w:p w14:paraId="4EC8E5A8" w14:textId="680FD3C5" w:rsidR="00457E3B" w:rsidRDefault="001F7180" w:rsidP="00457E3B">
      <w:pPr>
        <w:rPr>
          <w:rFonts w:ascii="Calibri" w:hAnsi="Calibri" w:cs="Arial"/>
          <w:sz w:val="22"/>
          <w:szCs w:val="22"/>
        </w:rPr>
      </w:pPr>
      <w:r w:rsidRPr="00457E3B">
        <w:rPr>
          <w:rFonts w:ascii="Calibri" w:hAnsi="Calibri" w:cs="Arial"/>
          <w:sz w:val="22"/>
          <w:szCs w:val="22"/>
        </w:rPr>
        <w:t>Inleiding door Sanne Kessels, SEH-arts, met co/</w:t>
      </w:r>
      <w:r>
        <w:rPr>
          <w:rFonts w:ascii="Calibri" w:hAnsi="Calibri" w:cs="Arial"/>
          <w:sz w:val="22"/>
          <w:szCs w:val="22"/>
        </w:rPr>
        <w:t>AIOS (wat is hier exclusief/doen anderen niet)</w:t>
      </w:r>
    </w:p>
    <w:p w14:paraId="16CDAB95" w14:textId="77777777" w:rsidR="001F7180" w:rsidRPr="00457E3B" w:rsidRDefault="001F7180" w:rsidP="00457E3B">
      <w:pPr>
        <w:rPr>
          <w:rFonts w:ascii="Calibri" w:hAnsi="Calibri" w:cs="Arial"/>
          <w:sz w:val="22"/>
          <w:szCs w:val="22"/>
        </w:rPr>
      </w:pPr>
    </w:p>
    <w:p w14:paraId="0C1F327B" w14:textId="22E60DA3" w:rsidR="00457E3B" w:rsidRPr="001F7180" w:rsidRDefault="001F7180" w:rsidP="00457E3B">
      <w:pPr>
        <w:pStyle w:val="Lijstalinea"/>
        <w:numPr>
          <w:ilvl w:val="0"/>
          <w:numId w:val="26"/>
        </w:numPr>
        <w:spacing w:line="240" w:lineRule="auto"/>
        <w:ind w:left="284" w:hanging="284"/>
        <w:rPr>
          <w:rFonts w:ascii="Calibri" w:hAnsi="Calibri" w:cs="Arial"/>
          <w:sz w:val="22"/>
        </w:rPr>
      </w:pPr>
      <w:r>
        <w:rPr>
          <w:rFonts w:ascii="Calibri" w:hAnsi="Calibri" w:cs="Arial"/>
          <w:sz w:val="22"/>
        </w:rPr>
        <w:t>“Gluren bij de buren</w:t>
      </w:r>
      <w:r w:rsidR="00D90CDB">
        <w:rPr>
          <w:rFonts w:ascii="Calibri" w:hAnsi="Calibri" w:cs="Arial"/>
          <w:sz w:val="22"/>
        </w:rPr>
        <w:t>”:</w:t>
      </w:r>
      <w:r>
        <w:rPr>
          <w:rFonts w:ascii="Calibri" w:hAnsi="Calibri" w:cs="Arial"/>
          <w:sz w:val="22"/>
        </w:rPr>
        <w:t xml:space="preserve"> </w:t>
      </w:r>
      <w:r w:rsidR="00457E3B" w:rsidRPr="001F7180">
        <w:rPr>
          <w:rFonts w:ascii="Calibri" w:hAnsi="Calibri" w:cs="Arial"/>
          <w:sz w:val="22"/>
        </w:rPr>
        <w:t>Ideeën opdoen bij elkaar</w:t>
      </w:r>
      <w:r>
        <w:rPr>
          <w:rFonts w:ascii="Calibri" w:hAnsi="Calibri" w:cs="Arial"/>
          <w:sz w:val="22"/>
        </w:rPr>
        <w:t xml:space="preserve"> </w:t>
      </w:r>
    </w:p>
    <w:p w14:paraId="23E040FF" w14:textId="77777777" w:rsidR="00457E3B" w:rsidRPr="00457E3B" w:rsidRDefault="00457E3B" w:rsidP="00457E3B">
      <w:pPr>
        <w:pStyle w:val="Lijstalinea"/>
        <w:numPr>
          <w:ilvl w:val="0"/>
          <w:numId w:val="28"/>
        </w:numPr>
        <w:spacing w:line="240" w:lineRule="auto"/>
        <w:rPr>
          <w:rFonts w:ascii="Calibri" w:hAnsi="Calibri" w:cs="Arial"/>
          <w:sz w:val="22"/>
        </w:rPr>
      </w:pPr>
      <w:r w:rsidRPr="00457E3B">
        <w:rPr>
          <w:rFonts w:ascii="Calibri" w:hAnsi="Calibri" w:cs="Arial"/>
          <w:sz w:val="22"/>
        </w:rPr>
        <w:t>Hoe hebben verschillende opleidende afdelingen hun opleiding ingericht?</w:t>
      </w:r>
    </w:p>
    <w:p w14:paraId="6D2A45D5" w14:textId="77777777" w:rsidR="00457E3B" w:rsidRPr="00457E3B" w:rsidRDefault="00457E3B" w:rsidP="00457E3B">
      <w:pPr>
        <w:pStyle w:val="Lijstalinea"/>
        <w:numPr>
          <w:ilvl w:val="0"/>
          <w:numId w:val="28"/>
        </w:numPr>
        <w:spacing w:line="240" w:lineRule="auto"/>
        <w:rPr>
          <w:rFonts w:ascii="Calibri" w:hAnsi="Calibri" w:cs="Arial"/>
          <w:sz w:val="22"/>
        </w:rPr>
      </w:pPr>
      <w:r w:rsidRPr="00457E3B">
        <w:rPr>
          <w:rFonts w:ascii="Calibri" w:hAnsi="Calibri" w:cs="Arial"/>
          <w:sz w:val="22"/>
        </w:rPr>
        <w:t xml:space="preserve">Welke activiteiten sluiten aan op elkaars behoeften? </w:t>
      </w:r>
    </w:p>
    <w:p w14:paraId="09C5FC5C" w14:textId="77777777" w:rsidR="00457E3B" w:rsidRPr="00457E3B" w:rsidRDefault="00457E3B" w:rsidP="00457E3B">
      <w:pPr>
        <w:pStyle w:val="Lijstalinea"/>
        <w:numPr>
          <w:ilvl w:val="0"/>
          <w:numId w:val="28"/>
        </w:numPr>
        <w:spacing w:line="240" w:lineRule="auto"/>
        <w:rPr>
          <w:rFonts w:ascii="Calibri" w:hAnsi="Calibri" w:cs="Arial"/>
          <w:sz w:val="22"/>
        </w:rPr>
      </w:pPr>
      <w:r w:rsidRPr="00457E3B">
        <w:rPr>
          <w:rFonts w:ascii="Calibri" w:hAnsi="Calibri" w:cs="Arial"/>
          <w:sz w:val="22"/>
        </w:rPr>
        <w:t>Kunnen we gebruik maken van elkaars initiatieven?</w:t>
      </w:r>
    </w:p>
    <w:p w14:paraId="0B6F1231" w14:textId="6B314AA5" w:rsidR="00457E3B" w:rsidRPr="00457E3B" w:rsidRDefault="00457E3B" w:rsidP="00457E3B">
      <w:pPr>
        <w:rPr>
          <w:rFonts w:ascii="Calibri" w:hAnsi="Calibri" w:cs="Arial"/>
          <w:sz w:val="22"/>
          <w:szCs w:val="22"/>
        </w:rPr>
      </w:pPr>
      <w:r w:rsidRPr="00457E3B">
        <w:rPr>
          <w:rFonts w:ascii="Calibri" w:hAnsi="Calibri" w:cs="Arial"/>
          <w:sz w:val="22"/>
          <w:szCs w:val="22"/>
        </w:rPr>
        <w:t xml:space="preserve">Inleiding door </w:t>
      </w:r>
      <w:r>
        <w:rPr>
          <w:rFonts w:ascii="Calibri" w:hAnsi="Calibri" w:cs="Arial"/>
          <w:sz w:val="22"/>
          <w:szCs w:val="22"/>
        </w:rPr>
        <w:t xml:space="preserve">Esther Jacobs, opleider interne geneeskunde </w:t>
      </w:r>
    </w:p>
    <w:p w14:paraId="46C0D9F4" w14:textId="77777777" w:rsidR="008B15D1" w:rsidRPr="00457E3B" w:rsidRDefault="008B15D1" w:rsidP="008B15D1">
      <w:pPr>
        <w:pStyle w:val="Kleurrijkelijst-accent11"/>
        <w:spacing w:line="280" w:lineRule="atLeast"/>
        <w:ind w:left="0"/>
        <w:rPr>
          <w:rFonts w:ascii="Calibri" w:hAnsi="Calibri" w:cs="Calibri"/>
          <w:sz w:val="22"/>
          <w:szCs w:val="22"/>
        </w:rPr>
      </w:pPr>
    </w:p>
    <w:p w14:paraId="40FDADB6" w14:textId="77777777" w:rsidR="00BB1A68" w:rsidRPr="00457E3B" w:rsidRDefault="00BB1A68" w:rsidP="00CB7147">
      <w:pPr>
        <w:rPr>
          <w:rFonts w:ascii="Calibri" w:hAnsi="Calibri" w:cs="Arial"/>
          <w:b/>
          <w:bCs/>
          <w:sz w:val="22"/>
          <w:szCs w:val="22"/>
        </w:rPr>
      </w:pPr>
    </w:p>
    <w:sectPr w:rsidR="00BB1A68" w:rsidRPr="00457E3B" w:rsidSect="00D24665">
      <w:headerReference w:type="even"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BC18F" w14:textId="77777777" w:rsidR="00DF13EB" w:rsidRDefault="00DF13EB" w:rsidP="00E64543">
      <w:r>
        <w:separator/>
      </w:r>
    </w:p>
  </w:endnote>
  <w:endnote w:type="continuationSeparator" w:id="0">
    <w:p w14:paraId="7225D9ED" w14:textId="77777777" w:rsidR="00DF13EB" w:rsidRDefault="00DF13EB" w:rsidP="00E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C0C36" w14:textId="77777777" w:rsidR="00DF13EB" w:rsidRDefault="00DF13EB" w:rsidP="00E64543">
      <w:r>
        <w:separator/>
      </w:r>
    </w:p>
  </w:footnote>
  <w:footnote w:type="continuationSeparator" w:id="0">
    <w:p w14:paraId="668D5530" w14:textId="77777777" w:rsidR="00DF13EB" w:rsidRDefault="00DF13EB" w:rsidP="00E645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6E88AA" w14:textId="77777777" w:rsidR="006D26D4" w:rsidRDefault="00DF13EB">
    <w:pPr>
      <w:pStyle w:val="Koptekst"/>
    </w:pPr>
    <w:r>
      <w:rPr>
        <w:noProof/>
        <w:lang w:val="en-US"/>
      </w:rPr>
      <w:pict w14:anchorId="1B277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9967 1481 19015 1634 18471 1788 18471 2096 17356 2308 17437 2673 17519 2692 18797 2712 17165 2827 17056 2846 17056 3212 17709 3308 19015 3327 10827 3616 10800 19657 1496 19945 1496 20080 6909 20234 11072 20253 11017 20503 11153 20542 13384 20561 20076 20561 20103 20445 19641 20388 18145 20253 19042 20099 19015 19945 14499 19945 10800 19657 10800 4558 20049 4462 20049 4269 10800 4250 20049 4154 20049 3962 10800 3943 10800 3635 17328 3616 20103 3539 20103 1481 19967 1481">
          <v:imagedata r:id="rId1" o:title="Briefpapier"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55A314" w14:textId="77777777" w:rsidR="006D26D4" w:rsidRDefault="00DF13EB">
    <w:pPr>
      <w:pStyle w:val="Koptekst"/>
    </w:pPr>
    <w:r>
      <w:rPr>
        <w:noProof/>
        <w:lang w:val="en-US"/>
      </w:rPr>
      <w:pict w14:anchorId="54983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81pt;width:595.3pt;height:841.9pt;z-index:-251656192;mso-wrap-edited:f;mso-position-horizontal-relative:margin;mso-position-vertical-relative:margin" wrapcoords="19967 1481 19015 1634 18471 1788 18471 2096 17356 2308 17437 2673 17519 2692 18797 2712 17165 2827 17056 2846 17056 3212 17709 3308 19015 3327 10827 3616 10800 19657 1496 19945 1496 20080 6909 20234 11072 20253 11017 20503 11153 20542 13384 20561 20076 20561 20103 20445 19641 20388 18145 20253 19042 20099 19015 19945 14499 19945 10800 19657 10800 4558 20049 4462 20049 4269 10800 4250 20049 4154 20049 3962 10800 3943 10800 3635 17328 3616 20103 3539 20103 1481 19967 1481">
          <v:imagedata r:id="rId1" o:title="Briefpapier"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B133A"/>
    <w:multiLevelType w:val="hybridMultilevel"/>
    <w:tmpl w:val="9C7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55531"/>
    <w:multiLevelType w:val="hybridMultilevel"/>
    <w:tmpl w:val="3E84C908"/>
    <w:lvl w:ilvl="0" w:tplc="4D982AE0">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4DD0B98"/>
    <w:multiLevelType w:val="hybridMultilevel"/>
    <w:tmpl w:val="FFDE8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A19E7"/>
    <w:multiLevelType w:val="hybridMultilevel"/>
    <w:tmpl w:val="D9786C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0464C74"/>
    <w:multiLevelType w:val="hybridMultilevel"/>
    <w:tmpl w:val="79DA189E"/>
    <w:lvl w:ilvl="0" w:tplc="A9441E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9E0D40"/>
    <w:multiLevelType w:val="hybridMultilevel"/>
    <w:tmpl w:val="363CEAD2"/>
    <w:lvl w:ilvl="0" w:tplc="04130001">
      <w:start w:val="1"/>
      <w:numFmt w:val="bullet"/>
      <w:lvlText w:val=""/>
      <w:lvlJc w:val="left"/>
      <w:pPr>
        <w:ind w:left="720" w:hanging="360"/>
      </w:pPr>
      <w:rPr>
        <w:rFonts w:ascii="Symbol" w:hAnsi="Symbol" w:hint="default"/>
      </w:rPr>
    </w:lvl>
    <w:lvl w:ilvl="1" w:tplc="08DC2530">
      <w:numFmt w:val="bullet"/>
      <w:lvlText w:val="-"/>
      <w:lvlJc w:val="left"/>
      <w:pPr>
        <w:ind w:left="1440" w:hanging="360"/>
      </w:pPr>
      <w:rPr>
        <w:rFonts w:ascii="Calibri" w:eastAsiaTheme="minorEastAsia"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513B36"/>
    <w:multiLevelType w:val="hybridMultilevel"/>
    <w:tmpl w:val="22744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704C8E"/>
    <w:multiLevelType w:val="hybridMultilevel"/>
    <w:tmpl w:val="DCB6D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522E09"/>
    <w:multiLevelType w:val="hybridMultilevel"/>
    <w:tmpl w:val="41549F20"/>
    <w:lvl w:ilvl="0" w:tplc="BF6C4580">
      <w:numFmt w:val="bullet"/>
      <w:lvlText w:val="-"/>
      <w:lvlJc w:val="left"/>
      <w:pPr>
        <w:tabs>
          <w:tab w:val="num" w:pos="340"/>
        </w:tabs>
        <w:ind w:left="340" w:hanging="3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130252"/>
    <w:multiLevelType w:val="hybridMultilevel"/>
    <w:tmpl w:val="5CEE88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104157D"/>
    <w:multiLevelType w:val="hybridMultilevel"/>
    <w:tmpl w:val="9B580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1F676C1"/>
    <w:multiLevelType w:val="hybridMultilevel"/>
    <w:tmpl w:val="B91AB3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3345742"/>
    <w:multiLevelType w:val="hybridMultilevel"/>
    <w:tmpl w:val="83F4BAF2"/>
    <w:lvl w:ilvl="0" w:tplc="82321FC0">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5C90072"/>
    <w:multiLevelType w:val="hybridMultilevel"/>
    <w:tmpl w:val="A8E861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D4D415A"/>
    <w:multiLevelType w:val="hybridMultilevel"/>
    <w:tmpl w:val="DDE0637A"/>
    <w:lvl w:ilvl="0" w:tplc="BF6C4580">
      <w:numFmt w:val="bullet"/>
      <w:lvlText w:val="-"/>
      <w:lvlJc w:val="left"/>
      <w:pPr>
        <w:tabs>
          <w:tab w:val="num" w:pos="340"/>
        </w:tabs>
        <w:ind w:left="340" w:hanging="340"/>
      </w:pPr>
      <w:rPr>
        <w:rFonts w:ascii="Arial" w:eastAsia="Times New Roman" w:hAnsi="Arial" w:hint="default"/>
      </w:rPr>
    </w:lvl>
    <w:lvl w:ilvl="1" w:tplc="04130005">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0B57446"/>
    <w:multiLevelType w:val="hybridMultilevel"/>
    <w:tmpl w:val="E978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405054"/>
    <w:multiLevelType w:val="hybridMultilevel"/>
    <w:tmpl w:val="F6CA3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72B4E09"/>
    <w:multiLevelType w:val="hybridMultilevel"/>
    <w:tmpl w:val="E2BAA1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4030B0E"/>
    <w:multiLevelType w:val="hybridMultilevel"/>
    <w:tmpl w:val="7C5072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5E71EA1"/>
    <w:multiLevelType w:val="hybridMultilevel"/>
    <w:tmpl w:val="623ACF5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CAA04FE"/>
    <w:multiLevelType w:val="hybridMultilevel"/>
    <w:tmpl w:val="753AA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C0C08"/>
    <w:multiLevelType w:val="hybridMultilevel"/>
    <w:tmpl w:val="6AB87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E655F97"/>
    <w:multiLevelType w:val="hybridMultilevel"/>
    <w:tmpl w:val="EE2CA6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5E761CC"/>
    <w:multiLevelType w:val="hybridMultilevel"/>
    <w:tmpl w:val="ADB0B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86517D"/>
    <w:multiLevelType w:val="hybridMultilevel"/>
    <w:tmpl w:val="D5C80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7F1655"/>
    <w:multiLevelType w:val="hybridMultilevel"/>
    <w:tmpl w:val="EE5C0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2025EB"/>
    <w:multiLevelType w:val="hybridMultilevel"/>
    <w:tmpl w:val="CA1AC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
  </w:num>
  <w:num w:numId="3">
    <w:abstractNumId w:val="8"/>
  </w:num>
  <w:num w:numId="4">
    <w:abstractNumId w:val="2"/>
  </w:num>
  <w:num w:numId="5">
    <w:abstractNumId w:val="24"/>
  </w:num>
  <w:num w:numId="6">
    <w:abstractNumId w:val="16"/>
  </w:num>
  <w:num w:numId="7">
    <w:abstractNumId w:val="21"/>
  </w:num>
  <w:num w:numId="8">
    <w:abstractNumId w:val="7"/>
  </w:num>
  <w:num w:numId="9">
    <w:abstractNumId w:val="27"/>
  </w:num>
  <w:num w:numId="10">
    <w:abstractNumId w:val="25"/>
  </w:num>
  <w:num w:numId="11">
    <w:abstractNumId w:val="15"/>
  </w:num>
  <w:num w:numId="12">
    <w:abstractNumId w:val="9"/>
  </w:num>
  <w:num w:numId="13">
    <w:abstractNumId w:val="13"/>
  </w:num>
  <w:num w:numId="14">
    <w:abstractNumId w:val="1"/>
  </w:num>
  <w:num w:numId="15">
    <w:abstractNumId w:val="0"/>
  </w:num>
  <w:num w:numId="16">
    <w:abstractNumId w:val="18"/>
  </w:num>
  <w:num w:numId="17">
    <w:abstractNumId w:val="10"/>
  </w:num>
  <w:num w:numId="18">
    <w:abstractNumId w:val="6"/>
  </w:num>
  <w:num w:numId="19">
    <w:abstractNumId w:val="4"/>
  </w:num>
  <w:num w:numId="20">
    <w:abstractNumId w:val="20"/>
  </w:num>
  <w:num w:numId="21">
    <w:abstractNumId w:val="5"/>
  </w:num>
  <w:num w:numId="22">
    <w:abstractNumId w:val="12"/>
  </w:num>
  <w:num w:numId="23">
    <w:abstractNumId w:val="23"/>
  </w:num>
  <w:num w:numId="24">
    <w:abstractNumId w:val="19"/>
  </w:num>
  <w:num w:numId="25">
    <w:abstractNumId w:val="22"/>
  </w:num>
  <w:num w:numId="26">
    <w:abstractNumId w:val="11"/>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43"/>
    <w:rsid w:val="00007069"/>
    <w:rsid w:val="00027A36"/>
    <w:rsid w:val="00076875"/>
    <w:rsid w:val="0008297D"/>
    <w:rsid w:val="00083519"/>
    <w:rsid w:val="000928D9"/>
    <w:rsid w:val="00095962"/>
    <w:rsid w:val="00097330"/>
    <w:rsid w:val="000C61FA"/>
    <w:rsid w:val="000C7C4F"/>
    <w:rsid w:val="001448AA"/>
    <w:rsid w:val="00156789"/>
    <w:rsid w:val="00166F0A"/>
    <w:rsid w:val="00170158"/>
    <w:rsid w:val="00193292"/>
    <w:rsid w:val="001C3D96"/>
    <w:rsid w:val="001C765F"/>
    <w:rsid w:val="001D78E2"/>
    <w:rsid w:val="001E7397"/>
    <w:rsid w:val="001F7180"/>
    <w:rsid w:val="002026B3"/>
    <w:rsid w:val="00216871"/>
    <w:rsid w:val="00220311"/>
    <w:rsid w:val="002413A0"/>
    <w:rsid w:val="0026100D"/>
    <w:rsid w:val="002618A4"/>
    <w:rsid w:val="0026491D"/>
    <w:rsid w:val="00294B86"/>
    <w:rsid w:val="002A2DD2"/>
    <w:rsid w:val="002A3121"/>
    <w:rsid w:val="002B4B8D"/>
    <w:rsid w:val="002D1ADB"/>
    <w:rsid w:val="002F03F0"/>
    <w:rsid w:val="00315731"/>
    <w:rsid w:val="00320218"/>
    <w:rsid w:val="00350EA7"/>
    <w:rsid w:val="00361B49"/>
    <w:rsid w:val="00363C0A"/>
    <w:rsid w:val="00375D0F"/>
    <w:rsid w:val="00392C75"/>
    <w:rsid w:val="0039395B"/>
    <w:rsid w:val="003B0D53"/>
    <w:rsid w:val="003B3587"/>
    <w:rsid w:val="003C57AD"/>
    <w:rsid w:val="003E6FF5"/>
    <w:rsid w:val="003F0AA3"/>
    <w:rsid w:val="00413C5A"/>
    <w:rsid w:val="0044006B"/>
    <w:rsid w:val="004435E5"/>
    <w:rsid w:val="00455466"/>
    <w:rsid w:val="00457E3B"/>
    <w:rsid w:val="004A20DF"/>
    <w:rsid w:val="004A32B1"/>
    <w:rsid w:val="004A33AA"/>
    <w:rsid w:val="004A38A5"/>
    <w:rsid w:val="004B5174"/>
    <w:rsid w:val="004B68F4"/>
    <w:rsid w:val="004B6A68"/>
    <w:rsid w:val="004C094E"/>
    <w:rsid w:val="004D6D7D"/>
    <w:rsid w:val="005070C8"/>
    <w:rsid w:val="00527299"/>
    <w:rsid w:val="00541BEB"/>
    <w:rsid w:val="00545766"/>
    <w:rsid w:val="00552607"/>
    <w:rsid w:val="00560FF3"/>
    <w:rsid w:val="005B6387"/>
    <w:rsid w:val="005D3472"/>
    <w:rsid w:val="005E6FEC"/>
    <w:rsid w:val="005F233A"/>
    <w:rsid w:val="005F235E"/>
    <w:rsid w:val="005F58BA"/>
    <w:rsid w:val="006324B2"/>
    <w:rsid w:val="00682E10"/>
    <w:rsid w:val="006D26D4"/>
    <w:rsid w:val="006E1268"/>
    <w:rsid w:val="006F3AD5"/>
    <w:rsid w:val="007213EE"/>
    <w:rsid w:val="00734824"/>
    <w:rsid w:val="00734E38"/>
    <w:rsid w:val="00763622"/>
    <w:rsid w:val="00766061"/>
    <w:rsid w:val="007669E8"/>
    <w:rsid w:val="007717C9"/>
    <w:rsid w:val="0077444C"/>
    <w:rsid w:val="00781AAC"/>
    <w:rsid w:val="00795761"/>
    <w:rsid w:val="007A4BB4"/>
    <w:rsid w:val="007A79D0"/>
    <w:rsid w:val="007C4E23"/>
    <w:rsid w:val="007C5FCF"/>
    <w:rsid w:val="007C6295"/>
    <w:rsid w:val="007F1535"/>
    <w:rsid w:val="007F190A"/>
    <w:rsid w:val="00812A32"/>
    <w:rsid w:val="00814604"/>
    <w:rsid w:val="008278CF"/>
    <w:rsid w:val="0083698B"/>
    <w:rsid w:val="00850AA4"/>
    <w:rsid w:val="0085231D"/>
    <w:rsid w:val="008570C8"/>
    <w:rsid w:val="00876985"/>
    <w:rsid w:val="008811FE"/>
    <w:rsid w:val="008833A6"/>
    <w:rsid w:val="008913DE"/>
    <w:rsid w:val="008B15D1"/>
    <w:rsid w:val="008B1CAD"/>
    <w:rsid w:val="008B782C"/>
    <w:rsid w:val="008D3633"/>
    <w:rsid w:val="008D7449"/>
    <w:rsid w:val="00915859"/>
    <w:rsid w:val="009366A9"/>
    <w:rsid w:val="009373AB"/>
    <w:rsid w:val="009457DC"/>
    <w:rsid w:val="00985E4C"/>
    <w:rsid w:val="00990295"/>
    <w:rsid w:val="009F1FB5"/>
    <w:rsid w:val="00A1004B"/>
    <w:rsid w:val="00A104C4"/>
    <w:rsid w:val="00A661FF"/>
    <w:rsid w:val="00AA100F"/>
    <w:rsid w:val="00AA2D1C"/>
    <w:rsid w:val="00AC48C1"/>
    <w:rsid w:val="00AF3DBB"/>
    <w:rsid w:val="00AF5063"/>
    <w:rsid w:val="00AF6E6E"/>
    <w:rsid w:val="00B03ED6"/>
    <w:rsid w:val="00B52663"/>
    <w:rsid w:val="00B54697"/>
    <w:rsid w:val="00B7058F"/>
    <w:rsid w:val="00B859C7"/>
    <w:rsid w:val="00BB1A68"/>
    <w:rsid w:val="00BC4E76"/>
    <w:rsid w:val="00BD142E"/>
    <w:rsid w:val="00BF27D6"/>
    <w:rsid w:val="00C07462"/>
    <w:rsid w:val="00C07AEE"/>
    <w:rsid w:val="00C64068"/>
    <w:rsid w:val="00C81DBF"/>
    <w:rsid w:val="00C9164C"/>
    <w:rsid w:val="00C94815"/>
    <w:rsid w:val="00CB7147"/>
    <w:rsid w:val="00CC34A5"/>
    <w:rsid w:val="00CF21D3"/>
    <w:rsid w:val="00D121F4"/>
    <w:rsid w:val="00D24665"/>
    <w:rsid w:val="00D274CC"/>
    <w:rsid w:val="00D40D10"/>
    <w:rsid w:val="00D46F60"/>
    <w:rsid w:val="00D710BF"/>
    <w:rsid w:val="00D74695"/>
    <w:rsid w:val="00D75240"/>
    <w:rsid w:val="00D80548"/>
    <w:rsid w:val="00D90CDB"/>
    <w:rsid w:val="00DD032F"/>
    <w:rsid w:val="00DD34D9"/>
    <w:rsid w:val="00DF13EB"/>
    <w:rsid w:val="00DF170E"/>
    <w:rsid w:val="00E375B2"/>
    <w:rsid w:val="00E41247"/>
    <w:rsid w:val="00E45D77"/>
    <w:rsid w:val="00E61FD8"/>
    <w:rsid w:val="00E64543"/>
    <w:rsid w:val="00EB485B"/>
    <w:rsid w:val="00EC4847"/>
    <w:rsid w:val="00EE5BB7"/>
    <w:rsid w:val="00F13EFF"/>
    <w:rsid w:val="00F20A59"/>
    <w:rsid w:val="00F30BF9"/>
    <w:rsid w:val="00F57D91"/>
    <w:rsid w:val="00F636FF"/>
    <w:rsid w:val="00F73261"/>
    <w:rsid w:val="00F76AF9"/>
    <w:rsid w:val="00F77C04"/>
    <w:rsid w:val="00F81256"/>
    <w:rsid w:val="00FB5699"/>
    <w:rsid w:val="00FC6CE2"/>
    <w:rsid w:val="00FC76FF"/>
    <w:rsid w:val="00FE795E"/>
    <w:rsid w:val="00FF2A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5191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Teken"/>
    <w:uiPriority w:val="9"/>
    <w:unhideWhenUsed/>
    <w:qFormat/>
    <w:rsid w:val="000928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E64543"/>
    <w:pPr>
      <w:tabs>
        <w:tab w:val="center" w:pos="4536"/>
        <w:tab w:val="right" w:pos="9072"/>
      </w:tabs>
    </w:pPr>
  </w:style>
  <w:style w:type="character" w:customStyle="1" w:styleId="KoptekstTeken">
    <w:name w:val="Koptekst Teken"/>
    <w:basedOn w:val="Standaardalinea-lettertype"/>
    <w:link w:val="Koptekst"/>
    <w:uiPriority w:val="99"/>
    <w:rsid w:val="00E64543"/>
  </w:style>
  <w:style w:type="paragraph" w:styleId="Voettekst">
    <w:name w:val="footer"/>
    <w:basedOn w:val="Standaard"/>
    <w:link w:val="VoettekstTeken"/>
    <w:uiPriority w:val="99"/>
    <w:unhideWhenUsed/>
    <w:rsid w:val="00E64543"/>
    <w:pPr>
      <w:tabs>
        <w:tab w:val="center" w:pos="4536"/>
        <w:tab w:val="right" w:pos="9072"/>
      </w:tabs>
    </w:pPr>
  </w:style>
  <w:style w:type="character" w:customStyle="1" w:styleId="VoettekstTeken">
    <w:name w:val="Voettekst Teken"/>
    <w:basedOn w:val="Standaardalinea-lettertype"/>
    <w:link w:val="Voettekst"/>
    <w:uiPriority w:val="99"/>
    <w:rsid w:val="00E64543"/>
  </w:style>
  <w:style w:type="paragraph" w:styleId="Plattetekst">
    <w:name w:val="Body Text"/>
    <w:basedOn w:val="Standaard"/>
    <w:link w:val="PlattetekstTeken"/>
    <w:rsid w:val="00814604"/>
    <w:pPr>
      <w:spacing w:line="360" w:lineRule="auto"/>
    </w:pPr>
    <w:rPr>
      <w:rFonts w:ascii="Arial" w:eastAsia="Times New Roman" w:hAnsi="Arial" w:cs="Arial"/>
      <w:sz w:val="20"/>
      <w:szCs w:val="22"/>
    </w:rPr>
  </w:style>
  <w:style w:type="character" w:customStyle="1" w:styleId="PlattetekstTeken">
    <w:name w:val="Platte tekst Teken"/>
    <w:basedOn w:val="Standaardalinea-lettertype"/>
    <w:link w:val="Plattetekst"/>
    <w:rsid w:val="00814604"/>
    <w:rPr>
      <w:rFonts w:ascii="Arial" w:eastAsia="Times New Roman" w:hAnsi="Arial" w:cs="Arial"/>
      <w:sz w:val="20"/>
      <w:szCs w:val="22"/>
    </w:rPr>
  </w:style>
  <w:style w:type="paragraph" w:styleId="Lijstalinea">
    <w:name w:val="List Paragraph"/>
    <w:basedOn w:val="Standaard"/>
    <w:uiPriority w:val="34"/>
    <w:qFormat/>
    <w:rsid w:val="00B03ED6"/>
    <w:pPr>
      <w:spacing w:line="227" w:lineRule="atLeast"/>
      <w:ind w:left="720"/>
      <w:contextualSpacing/>
    </w:pPr>
    <w:rPr>
      <w:rFonts w:eastAsiaTheme="minorHAnsi"/>
      <w:sz w:val="19"/>
      <w:szCs w:val="22"/>
      <w:lang w:eastAsia="en-US"/>
    </w:rPr>
  </w:style>
  <w:style w:type="paragraph" w:styleId="Ballontekst">
    <w:name w:val="Balloon Text"/>
    <w:basedOn w:val="Standaard"/>
    <w:link w:val="BallontekstTeken"/>
    <w:uiPriority w:val="99"/>
    <w:semiHidden/>
    <w:unhideWhenUsed/>
    <w:rsid w:val="0099029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90295"/>
    <w:rPr>
      <w:rFonts w:ascii="Lucida Grande" w:hAnsi="Lucida Grande"/>
      <w:sz w:val="18"/>
      <w:szCs w:val="18"/>
    </w:rPr>
  </w:style>
  <w:style w:type="character" w:styleId="Verwijzingopmerking">
    <w:name w:val="annotation reference"/>
    <w:basedOn w:val="Standaardalinea-lettertype"/>
    <w:uiPriority w:val="99"/>
    <w:semiHidden/>
    <w:unhideWhenUsed/>
    <w:rsid w:val="00795761"/>
    <w:rPr>
      <w:sz w:val="18"/>
      <w:szCs w:val="18"/>
    </w:rPr>
  </w:style>
  <w:style w:type="paragraph" w:styleId="Tekstopmerking">
    <w:name w:val="annotation text"/>
    <w:basedOn w:val="Standaard"/>
    <w:link w:val="TekstopmerkingTeken"/>
    <w:uiPriority w:val="99"/>
    <w:semiHidden/>
    <w:unhideWhenUsed/>
    <w:rsid w:val="00795761"/>
  </w:style>
  <w:style w:type="character" w:customStyle="1" w:styleId="TekstopmerkingTeken">
    <w:name w:val="Tekst opmerking Teken"/>
    <w:basedOn w:val="Standaardalinea-lettertype"/>
    <w:link w:val="Tekstopmerking"/>
    <w:uiPriority w:val="99"/>
    <w:semiHidden/>
    <w:rsid w:val="00795761"/>
  </w:style>
  <w:style w:type="paragraph" w:styleId="Onderwerpvanopmerking">
    <w:name w:val="annotation subject"/>
    <w:basedOn w:val="Tekstopmerking"/>
    <w:next w:val="Tekstopmerking"/>
    <w:link w:val="OnderwerpvanopmerkingTeken"/>
    <w:uiPriority w:val="99"/>
    <w:semiHidden/>
    <w:unhideWhenUsed/>
    <w:rsid w:val="00795761"/>
    <w:rPr>
      <w:b/>
      <w:bCs/>
      <w:sz w:val="20"/>
      <w:szCs w:val="20"/>
    </w:rPr>
  </w:style>
  <w:style w:type="character" w:customStyle="1" w:styleId="OnderwerpvanopmerkingTeken">
    <w:name w:val="Onderwerp van opmerking Teken"/>
    <w:basedOn w:val="TekstopmerkingTeken"/>
    <w:link w:val="Onderwerpvanopmerking"/>
    <w:uiPriority w:val="99"/>
    <w:semiHidden/>
    <w:rsid w:val="00795761"/>
    <w:rPr>
      <w:b/>
      <w:bCs/>
      <w:sz w:val="20"/>
      <w:szCs w:val="20"/>
    </w:rPr>
  </w:style>
  <w:style w:type="paragraph" w:styleId="Normaalweb">
    <w:name w:val="Normal (Web)"/>
    <w:basedOn w:val="Standaard"/>
    <w:uiPriority w:val="99"/>
    <w:rsid w:val="00FC76FF"/>
    <w:pPr>
      <w:spacing w:before="100" w:beforeAutospacing="1" w:after="100" w:afterAutospacing="1"/>
    </w:pPr>
    <w:rPr>
      <w:rFonts w:ascii="Times New Roman" w:eastAsia="Times New Roman" w:hAnsi="Times New Roman" w:cs="Times New Roman"/>
      <w:lang w:val="en-US" w:eastAsia="en-US"/>
    </w:rPr>
  </w:style>
  <w:style w:type="character" w:styleId="Zwaar">
    <w:name w:val="Strong"/>
    <w:qFormat/>
    <w:rsid w:val="00FC76FF"/>
    <w:rPr>
      <w:b/>
      <w:bCs/>
    </w:rPr>
  </w:style>
  <w:style w:type="character" w:customStyle="1" w:styleId="Kop2Teken">
    <w:name w:val="Kop 2 Teken"/>
    <w:basedOn w:val="Standaardalinea-lettertype"/>
    <w:link w:val="Kop2"/>
    <w:uiPriority w:val="9"/>
    <w:rsid w:val="000928D9"/>
    <w:rPr>
      <w:rFonts w:asciiTheme="majorHAnsi" w:eastAsiaTheme="majorEastAsia" w:hAnsiTheme="majorHAnsi" w:cstheme="majorBidi"/>
      <w:b/>
      <w:bCs/>
      <w:color w:val="4F81BD" w:themeColor="accent1"/>
      <w:sz w:val="26"/>
      <w:szCs w:val="26"/>
    </w:rPr>
  </w:style>
  <w:style w:type="paragraph" w:customStyle="1" w:styleId="p1">
    <w:name w:val="p1"/>
    <w:basedOn w:val="Standaard"/>
    <w:rsid w:val="009457DC"/>
    <w:rPr>
      <w:rFonts w:ascii="Arial" w:hAnsi="Arial" w:cs="Arial"/>
      <w:sz w:val="18"/>
      <w:szCs w:val="18"/>
    </w:rPr>
  </w:style>
  <w:style w:type="paragraph" w:customStyle="1" w:styleId="p2">
    <w:name w:val="p2"/>
    <w:basedOn w:val="Standaard"/>
    <w:rsid w:val="009457DC"/>
    <w:rPr>
      <w:rFonts w:ascii="Arial" w:hAnsi="Arial" w:cs="Arial"/>
      <w:sz w:val="15"/>
      <w:szCs w:val="15"/>
    </w:rPr>
  </w:style>
  <w:style w:type="character" w:customStyle="1" w:styleId="apple-converted-space">
    <w:name w:val="apple-converted-space"/>
    <w:basedOn w:val="Standaardalinea-lettertype"/>
    <w:rsid w:val="009457DC"/>
  </w:style>
  <w:style w:type="paragraph" w:customStyle="1" w:styleId="Kleurrijkelijst-accent11">
    <w:name w:val="Kleurrijke lijst - accent 11"/>
    <w:basedOn w:val="Standaard"/>
    <w:uiPriority w:val="34"/>
    <w:qFormat/>
    <w:rsid w:val="0026100D"/>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675">
      <w:bodyDiv w:val="1"/>
      <w:marLeft w:val="0"/>
      <w:marRight w:val="0"/>
      <w:marTop w:val="0"/>
      <w:marBottom w:val="0"/>
      <w:divBdr>
        <w:top w:val="none" w:sz="0" w:space="0" w:color="auto"/>
        <w:left w:val="none" w:sz="0" w:space="0" w:color="auto"/>
        <w:bottom w:val="none" w:sz="0" w:space="0" w:color="auto"/>
        <w:right w:val="none" w:sz="0" w:space="0" w:color="auto"/>
      </w:divBdr>
    </w:div>
    <w:div w:id="414984897">
      <w:bodyDiv w:val="1"/>
      <w:marLeft w:val="0"/>
      <w:marRight w:val="0"/>
      <w:marTop w:val="0"/>
      <w:marBottom w:val="0"/>
      <w:divBdr>
        <w:top w:val="none" w:sz="0" w:space="0" w:color="auto"/>
        <w:left w:val="none" w:sz="0" w:space="0" w:color="auto"/>
        <w:bottom w:val="none" w:sz="0" w:space="0" w:color="auto"/>
        <w:right w:val="none" w:sz="0" w:space="0" w:color="auto"/>
      </w:divBdr>
    </w:div>
    <w:div w:id="416095599">
      <w:bodyDiv w:val="1"/>
      <w:marLeft w:val="0"/>
      <w:marRight w:val="0"/>
      <w:marTop w:val="0"/>
      <w:marBottom w:val="0"/>
      <w:divBdr>
        <w:top w:val="none" w:sz="0" w:space="0" w:color="auto"/>
        <w:left w:val="none" w:sz="0" w:space="0" w:color="auto"/>
        <w:bottom w:val="none" w:sz="0" w:space="0" w:color="auto"/>
        <w:right w:val="none" w:sz="0" w:space="0" w:color="auto"/>
      </w:divBdr>
      <w:divsChild>
        <w:div w:id="865022680">
          <w:marLeft w:val="0"/>
          <w:marRight w:val="0"/>
          <w:marTop w:val="0"/>
          <w:marBottom w:val="0"/>
          <w:divBdr>
            <w:top w:val="none" w:sz="0" w:space="0" w:color="auto"/>
            <w:left w:val="none" w:sz="0" w:space="0" w:color="auto"/>
            <w:bottom w:val="none" w:sz="0" w:space="0" w:color="auto"/>
            <w:right w:val="none" w:sz="0" w:space="0" w:color="auto"/>
          </w:divBdr>
          <w:divsChild>
            <w:div w:id="1695886644">
              <w:marLeft w:val="0"/>
              <w:marRight w:val="0"/>
              <w:marTop w:val="0"/>
              <w:marBottom w:val="0"/>
              <w:divBdr>
                <w:top w:val="none" w:sz="0" w:space="0" w:color="auto"/>
                <w:left w:val="none" w:sz="0" w:space="0" w:color="auto"/>
                <w:bottom w:val="none" w:sz="0" w:space="0" w:color="auto"/>
                <w:right w:val="none" w:sz="0" w:space="0" w:color="auto"/>
              </w:divBdr>
              <w:divsChild>
                <w:div w:id="19383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79445">
      <w:bodyDiv w:val="1"/>
      <w:marLeft w:val="0"/>
      <w:marRight w:val="0"/>
      <w:marTop w:val="0"/>
      <w:marBottom w:val="0"/>
      <w:divBdr>
        <w:top w:val="none" w:sz="0" w:space="0" w:color="auto"/>
        <w:left w:val="none" w:sz="0" w:space="0" w:color="auto"/>
        <w:bottom w:val="none" w:sz="0" w:space="0" w:color="auto"/>
        <w:right w:val="none" w:sz="0" w:space="0" w:color="auto"/>
      </w:divBdr>
      <w:divsChild>
        <w:div w:id="423570349">
          <w:marLeft w:val="0"/>
          <w:marRight w:val="0"/>
          <w:marTop w:val="0"/>
          <w:marBottom w:val="0"/>
          <w:divBdr>
            <w:top w:val="none" w:sz="0" w:space="0" w:color="auto"/>
            <w:left w:val="none" w:sz="0" w:space="0" w:color="auto"/>
            <w:bottom w:val="none" w:sz="0" w:space="0" w:color="auto"/>
            <w:right w:val="none" w:sz="0" w:space="0" w:color="auto"/>
          </w:divBdr>
          <w:divsChild>
            <w:div w:id="854079531">
              <w:marLeft w:val="0"/>
              <w:marRight w:val="0"/>
              <w:marTop w:val="0"/>
              <w:marBottom w:val="0"/>
              <w:divBdr>
                <w:top w:val="none" w:sz="0" w:space="0" w:color="auto"/>
                <w:left w:val="none" w:sz="0" w:space="0" w:color="auto"/>
                <w:bottom w:val="none" w:sz="0" w:space="0" w:color="auto"/>
                <w:right w:val="none" w:sz="0" w:space="0" w:color="auto"/>
              </w:divBdr>
              <w:divsChild>
                <w:div w:id="1943536201">
                  <w:marLeft w:val="0"/>
                  <w:marRight w:val="0"/>
                  <w:marTop w:val="0"/>
                  <w:marBottom w:val="0"/>
                  <w:divBdr>
                    <w:top w:val="none" w:sz="0" w:space="0" w:color="auto"/>
                    <w:left w:val="none" w:sz="0" w:space="0" w:color="auto"/>
                    <w:bottom w:val="none" w:sz="0" w:space="0" w:color="auto"/>
                    <w:right w:val="none" w:sz="0" w:space="0" w:color="auto"/>
                  </w:divBdr>
                </w:div>
              </w:divsChild>
            </w:div>
            <w:div w:id="653878592">
              <w:marLeft w:val="0"/>
              <w:marRight w:val="0"/>
              <w:marTop w:val="0"/>
              <w:marBottom w:val="0"/>
              <w:divBdr>
                <w:top w:val="none" w:sz="0" w:space="0" w:color="auto"/>
                <w:left w:val="none" w:sz="0" w:space="0" w:color="auto"/>
                <w:bottom w:val="none" w:sz="0" w:space="0" w:color="auto"/>
                <w:right w:val="none" w:sz="0" w:space="0" w:color="auto"/>
              </w:divBdr>
              <w:divsChild>
                <w:div w:id="1567496291">
                  <w:marLeft w:val="0"/>
                  <w:marRight w:val="0"/>
                  <w:marTop w:val="0"/>
                  <w:marBottom w:val="0"/>
                  <w:divBdr>
                    <w:top w:val="none" w:sz="0" w:space="0" w:color="auto"/>
                    <w:left w:val="none" w:sz="0" w:space="0" w:color="auto"/>
                    <w:bottom w:val="none" w:sz="0" w:space="0" w:color="auto"/>
                    <w:right w:val="none" w:sz="0" w:space="0" w:color="auto"/>
                  </w:divBdr>
                </w:div>
              </w:divsChild>
            </w:div>
            <w:div w:id="128667546">
              <w:marLeft w:val="0"/>
              <w:marRight w:val="0"/>
              <w:marTop w:val="0"/>
              <w:marBottom w:val="0"/>
              <w:divBdr>
                <w:top w:val="none" w:sz="0" w:space="0" w:color="auto"/>
                <w:left w:val="none" w:sz="0" w:space="0" w:color="auto"/>
                <w:bottom w:val="none" w:sz="0" w:space="0" w:color="auto"/>
                <w:right w:val="none" w:sz="0" w:space="0" w:color="auto"/>
              </w:divBdr>
              <w:divsChild>
                <w:div w:id="1643660390">
                  <w:marLeft w:val="0"/>
                  <w:marRight w:val="0"/>
                  <w:marTop w:val="0"/>
                  <w:marBottom w:val="0"/>
                  <w:divBdr>
                    <w:top w:val="none" w:sz="0" w:space="0" w:color="auto"/>
                    <w:left w:val="none" w:sz="0" w:space="0" w:color="auto"/>
                    <w:bottom w:val="none" w:sz="0" w:space="0" w:color="auto"/>
                    <w:right w:val="none" w:sz="0" w:space="0" w:color="auto"/>
                  </w:divBdr>
                </w:div>
              </w:divsChild>
            </w:div>
            <w:div w:id="1513186574">
              <w:marLeft w:val="0"/>
              <w:marRight w:val="0"/>
              <w:marTop w:val="0"/>
              <w:marBottom w:val="0"/>
              <w:divBdr>
                <w:top w:val="none" w:sz="0" w:space="0" w:color="auto"/>
                <w:left w:val="none" w:sz="0" w:space="0" w:color="auto"/>
                <w:bottom w:val="none" w:sz="0" w:space="0" w:color="auto"/>
                <w:right w:val="none" w:sz="0" w:space="0" w:color="auto"/>
              </w:divBdr>
              <w:divsChild>
                <w:div w:id="1838307770">
                  <w:marLeft w:val="0"/>
                  <w:marRight w:val="0"/>
                  <w:marTop w:val="0"/>
                  <w:marBottom w:val="0"/>
                  <w:divBdr>
                    <w:top w:val="none" w:sz="0" w:space="0" w:color="auto"/>
                    <w:left w:val="none" w:sz="0" w:space="0" w:color="auto"/>
                    <w:bottom w:val="none" w:sz="0" w:space="0" w:color="auto"/>
                    <w:right w:val="none" w:sz="0" w:space="0" w:color="auto"/>
                  </w:divBdr>
                </w:div>
              </w:divsChild>
            </w:div>
            <w:div w:id="228539186">
              <w:marLeft w:val="0"/>
              <w:marRight w:val="0"/>
              <w:marTop w:val="0"/>
              <w:marBottom w:val="0"/>
              <w:divBdr>
                <w:top w:val="none" w:sz="0" w:space="0" w:color="auto"/>
                <w:left w:val="none" w:sz="0" w:space="0" w:color="auto"/>
                <w:bottom w:val="none" w:sz="0" w:space="0" w:color="auto"/>
                <w:right w:val="none" w:sz="0" w:space="0" w:color="auto"/>
              </w:divBdr>
              <w:divsChild>
                <w:div w:id="2134976001">
                  <w:marLeft w:val="0"/>
                  <w:marRight w:val="0"/>
                  <w:marTop w:val="0"/>
                  <w:marBottom w:val="0"/>
                  <w:divBdr>
                    <w:top w:val="none" w:sz="0" w:space="0" w:color="auto"/>
                    <w:left w:val="none" w:sz="0" w:space="0" w:color="auto"/>
                    <w:bottom w:val="none" w:sz="0" w:space="0" w:color="auto"/>
                    <w:right w:val="none" w:sz="0" w:space="0" w:color="auto"/>
                  </w:divBdr>
                </w:div>
              </w:divsChild>
            </w:div>
            <w:div w:id="210074619">
              <w:marLeft w:val="0"/>
              <w:marRight w:val="0"/>
              <w:marTop w:val="0"/>
              <w:marBottom w:val="0"/>
              <w:divBdr>
                <w:top w:val="none" w:sz="0" w:space="0" w:color="auto"/>
                <w:left w:val="none" w:sz="0" w:space="0" w:color="auto"/>
                <w:bottom w:val="none" w:sz="0" w:space="0" w:color="auto"/>
                <w:right w:val="none" w:sz="0" w:space="0" w:color="auto"/>
              </w:divBdr>
              <w:divsChild>
                <w:div w:id="120198065">
                  <w:marLeft w:val="0"/>
                  <w:marRight w:val="0"/>
                  <w:marTop w:val="0"/>
                  <w:marBottom w:val="0"/>
                  <w:divBdr>
                    <w:top w:val="none" w:sz="0" w:space="0" w:color="auto"/>
                    <w:left w:val="none" w:sz="0" w:space="0" w:color="auto"/>
                    <w:bottom w:val="none" w:sz="0" w:space="0" w:color="auto"/>
                    <w:right w:val="none" w:sz="0" w:space="0" w:color="auto"/>
                  </w:divBdr>
                </w:div>
              </w:divsChild>
            </w:div>
            <w:div w:id="1772429466">
              <w:marLeft w:val="0"/>
              <w:marRight w:val="0"/>
              <w:marTop w:val="0"/>
              <w:marBottom w:val="0"/>
              <w:divBdr>
                <w:top w:val="none" w:sz="0" w:space="0" w:color="auto"/>
                <w:left w:val="none" w:sz="0" w:space="0" w:color="auto"/>
                <w:bottom w:val="none" w:sz="0" w:space="0" w:color="auto"/>
                <w:right w:val="none" w:sz="0" w:space="0" w:color="auto"/>
              </w:divBdr>
              <w:divsChild>
                <w:div w:id="2026975608">
                  <w:marLeft w:val="0"/>
                  <w:marRight w:val="0"/>
                  <w:marTop w:val="0"/>
                  <w:marBottom w:val="0"/>
                  <w:divBdr>
                    <w:top w:val="none" w:sz="0" w:space="0" w:color="auto"/>
                    <w:left w:val="none" w:sz="0" w:space="0" w:color="auto"/>
                    <w:bottom w:val="none" w:sz="0" w:space="0" w:color="auto"/>
                    <w:right w:val="none" w:sz="0" w:space="0" w:color="auto"/>
                  </w:divBdr>
                </w:div>
              </w:divsChild>
            </w:div>
            <w:div w:id="246114852">
              <w:marLeft w:val="0"/>
              <w:marRight w:val="0"/>
              <w:marTop w:val="0"/>
              <w:marBottom w:val="0"/>
              <w:divBdr>
                <w:top w:val="none" w:sz="0" w:space="0" w:color="auto"/>
                <w:left w:val="none" w:sz="0" w:space="0" w:color="auto"/>
                <w:bottom w:val="none" w:sz="0" w:space="0" w:color="auto"/>
                <w:right w:val="none" w:sz="0" w:space="0" w:color="auto"/>
              </w:divBdr>
              <w:divsChild>
                <w:div w:id="1323386308">
                  <w:marLeft w:val="0"/>
                  <w:marRight w:val="0"/>
                  <w:marTop w:val="0"/>
                  <w:marBottom w:val="0"/>
                  <w:divBdr>
                    <w:top w:val="none" w:sz="0" w:space="0" w:color="auto"/>
                    <w:left w:val="none" w:sz="0" w:space="0" w:color="auto"/>
                    <w:bottom w:val="none" w:sz="0" w:space="0" w:color="auto"/>
                    <w:right w:val="none" w:sz="0" w:space="0" w:color="auto"/>
                  </w:divBdr>
                </w:div>
              </w:divsChild>
            </w:div>
            <w:div w:id="564605669">
              <w:marLeft w:val="0"/>
              <w:marRight w:val="0"/>
              <w:marTop w:val="0"/>
              <w:marBottom w:val="0"/>
              <w:divBdr>
                <w:top w:val="none" w:sz="0" w:space="0" w:color="auto"/>
                <w:left w:val="none" w:sz="0" w:space="0" w:color="auto"/>
                <w:bottom w:val="none" w:sz="0" w:space="0" w:color="auto"/>
                <w:right w:val="none" w:sz="0" w:space="0" w:color="auto"/>
              </w:divBdr>
              <w:divsChild>
                <w:div w:id="2139838411">
                  <w:marLeft w:val="0"/>
                  <w:marRight w:val="0"/>
                  <w:marTop w:val="0"/>
                  <w:marBottom w:val="0"/>
                  <w:divBdr>
                    <w:top w:val="none" w:sz="0" w:space="0" w:color="auto"/>
                    <w:left w:val="none" w:sz="0" w:space="0" w:color="auto"/>
                    <w:bottom w:val="none" w:sz="0" w:space="0" w:color="auto"/>
                    <w:right w:val="none" w:sz="0" w:space="0" w:color="auto"/>
                  </w:divBdr>
                </w:div>
              </w:divsChild>
            </w:div>
            <w:div w:id="728529460">
              <w:marLeft w:val="0"/>
              <w:marRight w:val="0"/>
              <w:marTop w:val="0"/>
              <w:marBottom w:val="0"/>
              <w:divBdr>
                <w:top w:val="none" w:sz="0" w:space="0" w:color="auto"/>
                <w:left w:val="none" w:sz="0" w:space="0" w:color="auto"/>
                <w:bottom w:val="none" w:sz="0" w:space="0" w:color="auto"/>
                <w:right w:val="none" w:sz="0" w:space="0" w:color="auto"/>
              </w:divBdr>
              <w:divsChild>
                <w:div w:id="416250139">
                  <w:marLeft w:val="0"/>
                  <w:marRight w:val="0"/>
                  <w:marTop w:val="0"/>
                  <w:marBottom w:val="0"/>
                  <w:divBdr>
                    <w:top w:val="none" w:sz="0" w:space="0" w:color="auto"/>
                    <w:left w:val="none" w:sz="0" w:space="0" w:color="auto"/>
                    <w:bottom w:val="none" w:sz="0" w:space="0" w:color="auto"/>
                    <w:right w:val="none" w:sz="0" w:space="0" w:color="auto"/>
                  </w:divBdr>
                </w:div>
              </w:divsChild>
            </w:div>
            <w:div w:id="1788810733">
              <w:marLeft w:val="0"/>
              <w:marRight w:val="0"/>
              <w:marTop w:val="0"/>
              <w:marBottom w:val="0"/>
              <w:divBdr>
                <w:top w:val="none" w:sz="0" w:space="0" w:color="auto"/>
                <w:left w:val="none" w:sz="0" w:space="0" w:color="auto"/>
                <w:bottom w:val="none" w:sz="0" w:space="0" w:color="auto"/>
                <w:right w:val="none" w:sz="0" w:space="0" w:color="auto"/>
              </w:divBdr>
              <w:divsChild>
                <w:div w:id="1251695932">
                  <w:marLeft w:val="0"/>
                  <w:marRight w:val="0"/>
                  <w:marTop w:val="0"/>
                  <w:marBottom w:val="0"/>
                  <w:divBdr>
                    <w:top w:val="none" w:sz="0" w:space="0" w:color="auto"/>
                    <w:left w:val="none" w:sz="0" w:space="0" w:color="auto"/>
                    <w:bottom w:val="none" w:sz="0" w:space="0" w:color="auto"/>
                    <w:right w:val="none" w:sz="0" w:space="0" w:color="auto"/>
                  </w:divBdr>
                </w:div>
              </w:divsChild>
            </w:div>
            <w:div w:id="1704479687">
              <w:marLeft w:val="0"/>
              <w:marRight w:val="0"/>
              <w:marTop w:val="0"/>
              <w:marBottom w:val="0"/>
              <w:divBdr>
                <w:top w:val="none" w:sz="0" w:space="0" w:color="auto"/>
                <w:left w:val="none" w:sz="0" w:space="0" w:color="auto"/>
                <w:bottom w:val="none" w:sz="0" w:space="0" w:color="auto"/>
                <w:right w:val="none" w:sz="0" w:space="0" w:color="auto"/>
              </w:divBdr>
              <w:divsChild>
                <w:div w:id="1065027590">
                  <w:marLeft w:val="0"/>
                  <w:marRight w:val="0"/>
                  <w:marTop w:val="0"/>
                  <w:marBottom w:val="0"/>
                  <w:divBdr>
                    <w:top w:val="none" w:sz="0" w:space="0" w:color="auto"/>
                    <w:left w:val="none" w:sz="0" w:space="0" w:color="auto"/>
                    <w:bottom w:val="none" w:sz="0" w:space="0" w:color="auto"/>
                    <w:right w:val="none" w:sz="0" w:space="0" w:color="auto"/>
                  </w:divBdr>
                </w:div>
              </w:divsChild>
            </w:div>
            <w:div w:id="1786002052">
              <w:marLeft w:val="0"/>
              <w:marRight w:val="0"/>
              <w:marTop w:val="0"/>
              <w:marBottom w:val="0"/>
              <w:divBdr>
                <w:top w:val="none" w:sz="0" w:space="0" w:color="auto"/>
                <w:left w:val="none" w:sz="0" w:space="0" w:color="auto"/>
                <w:bottom w:val="none" w:sz="0" w:space="0" w:color="auto"/>
                <w:right w:val="none" w:sz="0" w:space="0" w:color="auto"/>
              </w:divBdr>
              <w:divsChild>
                <w:div w:id="868680864">
                  <w:marLeft w:val="0"/>
                  <w:marRight w:val="0"/>
                  <w:marTop w:val="0"/>
                  <w:marBottom w:val="0"/>
                  <w:divBdr>
                    <w:top w:val="none" w:sz="0" w:space="0" w:color="auto"/>
                    <w:left w:val="none" w:sz="0" w:space="0" w:color="auto"/>
                    <w:bottom w:val="none" w:sz="0" w:space="0" w:color="auto"/>
                    <w:right w:val="none" w:sz="0" w:space="0" w:color="auto"/>
                  </w:divBdr>
                </w:div>
              </w:divsChild>
            </w:div>
            <w:div w:id="1613397401">
              <w:marLeft w:val="0"/>
              <w:marRight w:val="0"/>
              <w:marTop w:val="0"/>
              <w:marBottom w:val="0"/>
              <w:divBdr>
                <w:top w:val="none" w:sz="0" w:space="0" w:color="auto"/>
                <w:left w:val="none" w:sz="0" w:space="0" w:color="auto"/>
                <w:bottom w:val="none" w:sz="0" w:space="0" w:color="auto"/>
                <w:right w:val="none" w:sz="0" w:space="0" w:color="auto"/>
              </w:divBdr>
              <w:divsChild>
                <w:div w:id="1977099783">
                  <w:marLeft w:val="0"/>
                  <w:marRight w:val="0"/>
                  <w:marTop w:val="0"/>
                  <w:marBottom w:val="0"/>
                  <w:divBdr>
                    <w:top w:val="none" w:sz="0" w:space="0" w:color="auto"/>
                    <w:left w:val="none" w:sz="0" w:space="0" w:color="auto"/>
                    <w:bottom w:val="none" w:sz="0" w:space="0" w:color="auto"/>
                    <w:right w:val="none" w:sz="0" w:space="0" w:color="auto"/>
                  </w:divBdr>
                </w:div>
              </w:divsChild>
            </w:div>
            <w:div w:id="496380476">
              <w:marLeft w:val="0"/>
              <w:marRight w:val="0"/>
              <w:marTop w:val="0"/>
              <w:marBottom w:val="0"/>
              <w:divBdr>
                <w:top w:val="none" w:sz="0" w:space="0" w:color="auto"/>
                <w:left w:val="none" w:sz="0" w:space="0" w:color="auto"/>
                <w:bottom w:val="none" w:sz="0" w:space="0" w:color="auto"/>
                <w:right w:val="none" w:sz="0" w:space="0" w:color="auto"/>
              </w:divBdr>
              <w:divsChild>
                <w:div w:id="39325324">
                  <w:marLeft w:val="0"/>
                  <w:marRight w:val="0"/>
                  <w:marTop w:val="0"/>
                  <w:marBottom w:val="0"/>
                  <w:divBdr>
                    <w:top w:val="none" w:sz="0" w:space="0" w:color="auto"/>
                    <w:left w:val="none" w:sz="0" w:space="0" w:color="auto"/>
                    <w:bottom w:val="none" w:sz="0" w:space="0" w:color="auto"/>
                    <w:right w:val="none" w:sz="0" w:space="0" w:color="auto"/>
                  </w:divBdr>
                </w:div>
              </w:divsChild>
            </w:div>
            <w:div w:id="1586767173">
              <w:marLeft w:val="0"/>
              <w:marRight w:val="0"/>
              <w:marTop w:val="0"/>
              <w:marBottom w:val="0"/>
              <w:divBdr>
                <w:top w:val="none" w:sz="0" w:space="0" w:color="auto"/>
                <w:left w:val="none" w:sz="0" w:space="0" w:color="auto"/>
                <w:bottom w:val="none" w:sz="0" w:space="0" w:color="auto"/>
                <w:right w:val="none" w:sz="0" w:space="0" w:color="auto"/>
              </w:divBdr>
              <w:divsChild>
                <w:div w:id="1380323652">
                  <w:marLeft w:val="0"/>
                  <w:marRight w:val="0"/>
                  <w:marTop w:val="0"/>
                  <w:marBottom w:val="0"/>
                  <w:divBdr>
                    <w:top w:val="none" w:sz="0" w:space="0" w:color="auto"/>
                    <w:left w:val="none" w:sz="0" w:space="0" w:color="auto"/>
                    <w:bottom w:val="none" w:sz="0" w:space="0" w:color="auto"/>
                    <w:right w:val="none" w:sz="0" w:space="0" w:color="auto"/>
                  </w:divBdr>
                </w:div>
              </w:divsChild>
            </w:div>
            <w:div w:id="1064328085">
              <w:marLeft w:val="0"/>
              <w:marRight w:val="0"/>
              <w:marTop w:val="0"/>
              <w:marBottom w:val="0"/>
              <w:divBdr>
                <w:top w:val="none" w:sz="0" w:space="0" w:color="auto"/>
                <w:left w:val="none" w:sz="0" w:space="0" w:color="auto"/>
                <w:bottom w:val="none" w:sz="0" w:space="0" w:color="auto"/>
                <w:right w:val="none" w:sz="0" w:space="0" w:color="auto"/>
              </w:divBdr>
              <w:divsChild>
                <w:div w:id="1699895681">
                  <w:marLeft w:val="0"/>
                  <w:marRight w:val="0"/>
                  <w:marTop w:val="0"/>
                  <w:marBottom w:val="0"/>
                  <w:divBdr>
                    <w:top w:val="none" w:sz="0" w:space="0" w:color="auto"/>
                    <w:left w:val="none" w:sz="0" w:space="0" w:color="auto"/>
                    <w:bottom w:val="none" w:sz="0" w:space="0" w:color="auto"/>
                    <w:right w:val="none" w:sz="0" w:space="0" w:color="auto"/>
                  </w:divBdr>
                </w:div>
              </w:divsChild>
            </w:div>
            <w:div w:id="1572765093">
              <w:marLeft w:val="0"/>
              <w:marRight w:val="0"/>
              <w:marTop w:val="0"/>
              <w:marBottom w:val="0"/>
              <w:divBdr>
                <w:top w:val="none" w:sz="0" w:space="0" w:color="auto"/>
                <w:left w:val="none" w:sz="0" w:space="0" w:color="auto"/>
                <w:bottom w:val="none" w:sz="0" w:space="0" w:color="auto"/>
                <w:right w:val="none" w:sz="0" w:space="0" w:color="auto"/>
              </w:divBdr>
              <w:divsChild>
                <w:div w:id="1726220978">
                  <w:marLeft w:val="0"/>
                  <w:marRight w:val="0"/>
                  <w:marTop w:val="0"/>
                  <w:marBottom w:val="0"/>
                  <w:divBdr>
                    <w:top w:val="none" w:sz="0" w:space="0" w:color="auto"/>
                    <w:left w:val="none" w:sz="0" w:space="0" w:color="auto"/>
                    <w:bottom w:val="none" w:sz="0" w:space="0" w:color="auto"/>
                    <w:right w:val="none" w:sz="0" w:space="0" w:color="auto"/>
                  </w:divBdr>
                </w:div>
              </w:divsChild>
            </w:div>
            <w:div w:id="1588269729">
              <w:marLeft w:val="0"/>
              <w:marRight w:val="0"/>
              <w:marTop w:val="0"/>
              <w:marBottom w:val="0"/>
              <w:divBdr>
                <w:top w:val="none" w:sz="0" w:space="0" w:color="auto"/>
                <w:left w:val="none" w:sz="0" w:space="0" w:color="auto"/>
                <w:bottom w:val="none" w:sz="0" w:space="0" w:color="auto"/>
                <w:right w:val="none" w:sz="0" w:space="0" w:color="auto"/>
              </w:divBdr>
              <w:divsChild>
                <w:div w:id="1087111380">
                  <w:marLeft w:val="0"/>
                  <w:marRight w:val="0"/>
                  <w:marTop w:val="0"/>
                  <w:marBottom w:val="0"/>
                  <w:divBdr>
                    <w:top w:val="none" w:sz="0" w:space="0" w:color="auto"/>
                    <w:left w:val="none" w:sz="0" w:space="0" w:color="auto"/>
                    <w:bottom w:val="none" w:sz="0" w:space="0" w:color="auto"/>
                    <w:right w:val="none" w:sz="0" w:space="0" w:color="auto"/>
                  </w:divBdr>
                </w:div>
              </w:divsChild>
            </w:div>
            <w:div w:id="2040691931">
              <w:marLeft w:val="0"/>
              <w:marRight w:val="0"/>
              <w:marTop w:val="0"/>
              <w:marBottom w:val="0"/>
              <w:divBdr>
                <w:top w:val="none" w:sz="0" w:space="0" w:color="auto"/>
                <w:left w:val="none" w:sz="0" w:space="0" w:color="auto"/>
                <w:bottom w:val="none" w:sz="0" w:space="0" w:color="auto"/>
                <w:right w:val="none" w:sz="0" w:space="0" w:color="auto"/>
              </w:divBdr>
              <w:divsChild>
                <w:div w:id="1114592005">
                  <w:marLeft w:val="0"/>
                  <w:marRight w:val="0"/>
                  <w:marTop w:val="0"/>
                  <w:marBottom w:val="0"/>
                  <w:divBdr>
                    <w:top w:val="none" w:sz="0" w:space="0" w:color="auto"/>
                    <w:left w:val="none" w:sz="0" w:space="0" w:color="auto"/>
                    <w:bottom w:val="none" w:sz="0" w:space="0" w:color="auto"/>
                    <w:right w:val="none" w:sz="0" w:space="0" w:color="auto"/>
                  </w:divBdr>
                </w:div>
              </w:divsChild>
            </w:div>
            <w:div w:id="1886716070">
              <w:marLeft w:val="0"/>
              <w:marRight w:val="0"/>
              <w:marTop w:val="0"/>
              <w:marBottom w:val="0"/>
              <w:divBdr>
                <w:top w:val="none" w:sz="0" w:space="0" w:color="auto"/>
                <w:left w:val="none" w:sz="0" w:space="0" w:color="auto"/>
                <w:bottom w:val="none" w:sz="0" w:space="0" w:color="auto"/>
                <w:right w:val="none" w:sz="0" w:space="0" w:color="auto"/>
              </w:divBdr>
              <w:divsChild>
                <w:div w:id="71246890">
                  <w:marLeft w:val="0"/>
                  <w:marRight w:val="0"/>
                  <w:marTop w:val="0"/>
                  <w:marBottom w:val="0"/>
                  <w:divBdr>
                    <w:top w:val="none" w:sz="0" w:space="0" w:color="auto"/>
                    <w:left w:val="none" w:sz="0" w:space="0" w:color="auto"/>
                    <w:bottom w:val="none" w:sz="0" w:space="0" w:color="auto"/>
                    <w:right w:val="none" w:sz="0" w:space="0" w:color="auto"/>
                  </w:divBdr>
                </w:div>
              </w:divsChild>
            </w:div>
            <w:div w:id="420299858">
              <w:marLeft w:val="0"/>
              <w:marRight w:val="0"/>
              <w:marTop w:val="0"/>
              <w:marBottom w:val="0"/>
              <w:divBdr>
                <w:top w:val="none" w:sz="0" w:space="0" w:color="auto"/>
                <w:left w:val="none" w:sz="0" w:space="0" w:color="auto"/>
                <w:bottom w:val="none" w:sz="0" w:space="0" w:color="auto"/>
                <w:right w:val="none" w:sz="0" w:space="0" w:color="auto"/>
              </w:divBdr>
              <w:divsChild>
                <w:div w:id="1534920768">
                  <w:marLeft w:val="0"/>
                  <w:marRight w:val="0"/>
                  <w:marTop w:val="0"/>
                  <w:marBottom w:val="0"/>
                  <w:divBdr>
                    <w:top w:val="none" w:sz="0" w:space="0" w:color="auto"/>
                    <w:left w:val="none" w:sz="0" w:space="0" w:color="auto"/>
                    <w:bottom w:val="none" w:sz="0" w:space="0" w:color="auto"/>
                    <w:right w:val="none" w:sz="0" w:space="0" w:color="auto"/>
                  </w:divBdr>
                </w:div>
              </w:divsChild>
            </w:div>
            <w:div w:id="491408857">
              <w:marLeft w:val="0"/>
              <w:marRight w:val="0"/>
              <w:marTop w:val="0"/>
              <w:marBottom w:val="0"/>
              <w:divBdr>
                <w:top w:val="none" w:sz="0" w:space="0" w:color="auto"/>
                <w:left w:val="none" w:sz="0" w:space="0" w:color="auto"/>
                <w:bottom w:val="none" w:sz="0" w:space="0" w:color="auto"/>
                <w:right w:val="none" w:sz="0" w:space="0" w:color="auto"/>
              </w:divBdr>
              <w:divsChild>
                <w:div w:id="607860360">
                  <w:marLeft w:val="0"/>
                  <w:marRight w:val="0"/>
                  <w:marTop w:val="0"/>
                  <w:marBottom w:val="0"/>
                  <w:divBdr>
                    <w:top w:val="none" w:sz="0" w:space="0" w:color="auto"/>
                    <w:left w:val="none" w:sz="0" w:space="0" w:color="auto"/>
                    <w:bottom w:val="none" w:sz="0" w:space="0" w:color="auto"/>
                    <w:right w:val="none" w:sz="0" w:space="0" w:color="auto"/>
                  </w:divBdr>
                </w:div>
              </w:divsChild>
            </w:div>
            <w:div w:id="457770887">
              <w:marLeft w:val="0"/>
              <w:marRight w:val="0"/>
              <w:marTop w:val="0"/>
              <w:marBottom w:val="0"/>
              <w:divBdr>
                <w:top w:val="none" w:sz="0" w:space="0" w:color="auto"/>
                <w:left w:val="none" w:sz="0" w:space="0" w:color="auto"/>
                <w:bottom w:val="none" w:sz="0" w:space="0" w:color="auto"/>
                <w:right w:val="none" w:sz="0" w:space="0" w:color="auto"/>
              </w:divBdr>
              <w:divsChild>
                <w:div w:id="282536713">
                  <w:marLeft w:val="0"/>
                  <w:marRight w:val="0"/>
                  <w:marTop w:val="0"/>
                  <w:marBottom w:val="0"/>
                  <w:divBdr>
                    <w:top w:val="none" w:sz="0" w:space="0" w:color="auto"/>
                    <w:left w:val="none" w:sz="0" w:space="0" w:color="auto"/>
                    <w:bottom w:val="none" w:sz="0" w:space="0" w:color="auto"/>
                    <w:right w:val="none" w:sz="0" w:space="0" w:color="auto"/>
                  </w:divBdr>
                </w:div>
              </w:divsChild>
            </w:div>
            <w:div w:id="2017537088">
              <w:marLeft w:val="0"/>
              <w:marRight w:val="0"/>
              <w:marTop w:val="0"/>
              <w:marBottom w:val="0"/>
              <w:divBdr>
                <w:top w:val="none" w:sz="0" w:space="0" w:color="auto"/>
                <w:left w:val="none" w:sz="0" w:space="0" w:color="auto"/>
                <w:bottom w:val="none" w:sz="0" w:space="0" w:color="auto"/>
                <w:right w:val="none" w:sz="0" w:space="0" w:color="auto"/>
              </w:divBdr>
              <w:divsChild>
                <w:div w:id="1088884547">
                  <w:marLeft w:val="0"/>
                  <w:marRight w:val="0"/>
                  <w:marTop w:val="0"/>
                  <w:marBottom w:val="0"/>
                  <w:divBdr>
                    <w:top w:val="none" w:sz="0" w:space="0" w:color="auto"/>
                    <w:left w:val="none" w:sz="0" w:space="0" w:color="auto"/>
                    <w:bottom w:val="none" w:sz="0" w:space="0" w:color="auto"/>
                    <w:right w:val="none" w:sz="0" w:space="0" w:color="auto"/>
                  </w:divBdr>
                </w:div>
              </w:divsChild>
            </w:div>
            <w:div w:id="1336806972">
              <w:marLeft w:val="0"/>
              <w:marRight w:val="0"/>
              <w:marTop w:val="0"/>
              <w:marBottom w:val="0"/>
              <w:divBdr>
                <w:top w:val="none" w:sz="0" w:space="0" w:color="auto"/>
                <w:left w:val="none" w:sz="0" w:space="0" w:color="auto"/>
                <w:bottom w:val="none" w:sz="0" w:space="0" w:color="auto"/>
                <w:right w:val="none" w:sz="0" w:space="0" w:color="auto"/>
              </w:divBdr>
              <w:divsChild>
                <w:div w:id="822159281">
                  <w:marLeft w:val="0"/>
                  <w:marRight w:val="0"/>
                  <w:marTop w:val="0"/>
                  <w:marBottom w:val="0"/>
                  <w:divBdr>
                    <w:top w:val="none" w:sz="0" w:space="0" w:color="auto"/>
                    <w:left w:val="none" w:sz="0" w:space="0" w:color="auto"/>
                    <w:bottom w:val="none" w:sz="0" w:space="0" w:color="auto"/>
                    <w:right w:val="none" w:sz="0" w:space="0" w:color="auto"/>
                  </w:divBdr>
                </w:div>
              </w:divsChild>
            </w:div>
            <w:div w:id="888110047">
              <w:marLeft w:val="0"/>
              <w:marRight w:val="0"/>
              <w:marTop w:val="0"/>
              <w:marBottom w:val="0"/>
              <w:divBdr>
                <w:top w:val="none" w:sz="0" w:space="0" w:color="auto"/>
                <w:left w:val="none" w:sz="0" w:space="0" w:color="auto"/>
                <w:bottom w:val="none" w:sz="0" w:space="0" w:color="auto"/>
                <w:right w:val="none" w:sz="0" w:space="0" w:color="auto"/>
              </w:divBdr>
              <w:divsChild>
                <w:div w:id="651760346">
                  <w:marLeft w:val="0"/>
                  <w:marRight w:val="0"/>
                  <w:marTop w:val="0"/>
                  <w:marBottom w:val="0"/>
                  <w:divBdr>
                    <w:top w:val="none" w:sz="0" w:space="0" w:color="auto"/>
                    <w:left w:val="none" w:sz="0" w:space="0" w:color="auto"/>
                    <w:bottom w:val="none" w:sz="0" w:space="0" w:color="auto"/>
                    <w:right w:val="none" w:sz="0" w:space="0" w:color="auto"/>
                  </w:divBdr>
                </w:div>
              </w:divsChild>
            </w:div>
            <w:div w:id="1689332653">
              <w:marLeft w:val="0"/>
              <w:marRight w:val="0"/>
              <w:marTop w:val="0"/>
              <w:marBottom w:val="0"/>
              <w:divBdr>
                <w:top w:val="none" w:sz="0" w:space="0" w:color="auto"/>
                <w:left w:val="none" w:sz="0" w:space="0" w:color="auto"/>
                <w:bottom w:val="none" w:sz="0" w:space="0" w:color="auto"/>
                <w:right w:val="none" w:sz="0" w:space="0" w:color="auto"/>
              </w:divBdr>
              <w:divsChild>
                <w:div w:id="917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6151">
      <w:bodyDiv w:val="1"/>
      <w:marLeft w:val="0"/>
      <w:marRight w:val="0"/>
      <w:marTop w:val="0"/>
      <w:marBottom w:val="0"/>
      <w:divBdr>
        <w:top w:val="none" w:sz="0" w:space="0" w:color="auto"/>
        <w:left w:val="none" w:sz="0" w:space="0" w:color="auto"/>
        <w:bottom w:val="none" w:sz="0" w:space="0" w:color="auto"/>
        <w:right w:val="none" w:sz="0" w:space="0" w:color="auto"/>
      </w:divBdr>
      <w:divsChild>
        <w:div w:id="121387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148476">
              <w:marLeft w:val="0"/>
              <w:marRight w:val="0"/>
              <w:marTop w:val="0"/>
              <w:marBottom w:val="0"/>
              <w:divBdr>
                <w:top w:val="none" w:sz="0" w:space="0" w:color="auto"/>
                <w:left w:val="none" w:sz="0" w:space="0" w:color="auto"/>
                <w:bottom w:val="none" w:sz="0" w:space="0" w:color="auto"/>
                <w:right w:val="none" w:sz="0" w:space="0" w:color="auto"/>
              </w:divBdr>
              <w:divsChild>
                <w:div w:id="18835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7979">
      <w:bodyDiv w:val="1"/>
      <w:marLeft w:val="0"/>
      <w:marRight w:val="0"/>
      <w:marTop w:val="0"/>
      <w:marBottom w:val="0"/>
      <w:divBdr>
        <w:top w:val="none" w:sz="0" w:space="0" w:color="auto"/>
        <w:left w:val="none" w:sz="0" w:space="0" w:color="auto"/>
        <w:bottom w:val="none" w:sz="0" w:space="0" w:color="auto"/>
        <w:right w:val="none" w:sz="0" w:space="0" w:color="auto"/>
      </w:divBdr>
    </w:div>
    <w:div w:id="1586106215">
      <w:bodyDiv w:val="1"/>
      <w:marLeft w:val="0"/>
      <w:marRight w:val="0"/>
      <w:marTop w:val="0"/>
      <w:marBottom w:val="0"/>
      <w:divBdr>
        <w:top w:val="none" w:sz="0" w:space="0" w:color="auto"/>
        <w:left w:val="none" w:sz="0" w:space="0" w:color="auto"/>
        <w:bottom w:val="none" w:sz="0" w:space="0" w:color="auto"/>
        <w:right w:val="none" w:sz="0" w:space="0" w:color="auto"/>
      </w:divBdr>
    </w:div>
    <w:div w:id="2081707266">
      <w:bodyDiv w:val="1"/>
      <w:marLeft w:val="0"/>
      <w:marRight w:val="0"/>
      <w:marTop w:val="0"/>
      <w:marBottom w:val="0"/>
      <w:divBdr>
        <w:top w:val="none" w:sz="0" w:space="0" w:color="auto"/>
        <w:left w:val="none" w:sz="0" w:space="0" w:color="auto"/>
        <w:bottom w:val="none" w:sz="0" w:space="0" w:color="auto"/>
        <w:right w:val="none" w:sz="0" w:space="0" w:color="auto"/>
      </w:divBdr>
    </w:div>
    <w:div w:id="2118937463">
      <w:bodyDiv w:val="1"/>
      <w:marLeft w:val="0"/>
      <w:marRight w:val="0"/>
      <w:marTop w:val="0"/>
      <w:marBottom w:val="0"/>
      <w:divBdr>
        <w:top w:val="none" w:sz="0" w:space="0" w:color="auto"/>
        <w:left w:val="none" w:sz="0" w:space="0" w:color="auto"/>
        <w:bottom w:val="none" w:sz="0" w:space="0" w:color="auto"/>
        <w:right w:val="none" w:sz="0" w:space="0" w:color="auto"/>
      </w:divBdr>
      <w:divsChild>
        <w:div w:id="1842618921">
          <w:marLeft w:val="0"/>
          <w:marRight w:val="0"/>
          <w:marTop w:val="0"/>
          <w:marBottom w:val="0"/>
          <w:divBdr>
            <w:top w:val="none" w:sz="0" w:space="0" w:color="auto"/>
            <w:left w:val="none" w:sz="0" w:space="0" w:color="auto"/>
            <w:bottom w:val="none" w:sz="0" w:space="0" w:color="auto"/>
            <w:right w:val="none" w:sz="0" w:space="0" w:color="auto"/>
          </w:divBdr>
          <w:divsChild>
            <w:div w:id="1991127833">
              <w:marLeft w:val="0"/>
              <w:marRight w:val="0"/>
              <w:marTop w:val="0"/>
              <w:marBottom w:val="0"/>
              <w:divBdr>
                <w:top w:val="none" w:sz="0" w:space="0" w:color="auto"/>
                <w:left w:val="none" w:sz="0" w:space="0" w:color="auto"/>
                <w:bottom w:val="none" w:sz="0" w:space="0" w:color="auto"/>
                <w:right w:val="none" w:sz="0" w:space="0" w:color="auto"/>
              </w:divBdr>
              <w:divsChild>
                <w:div w:id="3025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F0E60-E52E-F347-9A78-91AD36E4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750</Words>
  <Characters>4128</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plan a coaching | projectmanagent</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Bijsterveld</dc:creator>
  <cp:keywords/>
  <dc:description/>
  <cp:lastModifiedBy>Movation</cp:lastModifiedBy>
  <cp:revision>4</cp:revision>
  <cp:lastPrinted>2016-06-21T06:24:00Z</cp:lastPrinted>
  <dcterms:created xsi:type="dcterms:W3CDTF">2017-09-25T07:22:00Z</dcterms:created>
  <dcterms:modified xsi:type="dcterms:W3CDTF">2017-09-25T07:39:00Z</dcterms:modified>
</cp:coreProperties>
</file>